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493D" w14:textId="77777777" w:rsidR="00F85B24" w:rsidRPr="00B47042" w:rsidRDefault="00D94284" w:rsidP="00450FF3">
      <w:pPr>
        <w:pStyle w:val="Heading2"/>
        <w:numPr>
          <w:ilvl w:val="0"/>
          <w:numId w:val="0"/>
        </w:numPr>
        <w:ind w:left="576" w:hanging="576"/>
        <w:jc w:val="center"/>
        <w:rPr>
          <w:rFonts w:asciiTheme="minorHAnsi" w:hAnsiTheme="minorHAnsi" w:cstheme="minorHAnsi"/>
        </w:rPr>
      </w:pPr>
      <w:r w:rsidRPr="00B47042">
        <w:rPr>
          <w:rFonts w:asciiTheme="minorHAnsi" w:hAnsiTheme="minorHAnsi" w:cstheme="minorHAnsi"/>
          <w:noProof/>
        </w:rPr>
        <w:drawing>
          <wp:anchor distT="0" distB="0" distL="114300" distR="114300" simplePos="0" relativeHeight="251658240" behindDoc="0" locked="0" layoutInCell="1" allowOverlap="1" wp14:anchorId="673F99E0" wp14:editId="0DFF0DB4">
            <wp:simplePos x="0" y="0"/>
            <wp:positionH relativeFrom="column">
              <wp:posOffset>231775</wp:posOffset>
            </wp:positionH>
            <wp:positionV relativeFrom="paragraph">
              <wp:posOffset>17145</wp:posOffset>
            </wp:positionV>
            <wp:extent cx="925195" cy="925195"/>
            <wp:effectExtent l="0" t="0" r="0" b="0"/>
            <wp:wrapNone/>
            <wp:docPr id="3" name="Picture 2" descr="R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pic:spPr>
                </pic:pic>
              </a:graphicData>
            </a:graphic>
            <wp14:sizeRelH relativeFrom="page">
              <wp14:pctWidth>0</wp14:pctWidth>
            </wp14:sizeRelH>
            <wp14:sizeRelV relativeFrom="page">
              <wp14:pctHeight>0</wp14:pctHeight>
            </wp14:sizeRelV>
          </wp:anchor>
        </w:drawing>
      </w:r>
      <w:r w:rsidR="0066276E" w:rsidRPr="00B47042">
        <w:rPr>
          <w:rFonts w:asciiTheme="minorHAnsi" w:hAnsiTheme="minorHAnsi" w:cstheme="minorHAnsi"/>
        </w:rPr>
        <w:t>Why God Lies</w:t>
      </w:r>
      <w:r w:rsidR="00050E3E" w:rsidRPr="00B47042">
        <w:rPr>
          <w:rFonts w:asciiTheme="minorHAnsi" w:hAnsiTheme="minorHAnsi" w:cstheme="minorHAnsi"/>
        </w:rPr>
        <w:t>: The Difficult Deity of the Hebrew Bible</w:t>
      </w:r>
    </w:p>
    <w:p w14:paraId="4F7D90B6" w14:textId="18A13412" w:rsidR="00DD2088" w:rsidRPr="00B47042" w:rsidRDefault="00DD2088" w:rsidP="00450FF3">
      <w:pPr>
        <w:jc w:val="center"/>
        <w:rPr>
          <w:rFonts w:asciiTheme="minorHAnsi" w:hAnsiTheme="minorHAnsi" w:cstheme="minorHAnsi"/>
          <w:b/>
          <w:bCs/>
          <w:i/>
          <w:iCs/>
        </w:rPr>
      </w:pPr>
      <w:r w:rsidRPr="00B47042">
        <w:rPr>
          <w:rFonts w:asciiTheme="minorHAnsi" w:hAnsiTheme="minorHAnsi" w:cstheme="minorHAnsi"/>
          <w:b/>
          <w:bCs/>
          <w:i/>
          <w:iCs/>
        </w:rPr>
        <w:t xml:space="preserve">RELS </w:t>
      </w:r>
      <w:r w:rsidR="004E2688" w:rsidRPr="00B47042">
        <w:rPr>
          <w:rFonts w:asciiTheme="minorHAnsi" w:hAnsiTheme="minorHAnsi" w:cstheme="minorHAnsi"/>
          <w:b/>
          <w:bCs/>
          <w:i/>
          <w:iCs/>
        </w:rPr>
        <w:t>3</w:t>
      </w:r>
      <w:r w:rsidR="000C2663" w:rsidRPr="00B47042">
        <w:rPr>
          <w:rFonts w:asciiTheme="minorHAnsi" w:hAnsiTheme="minorHAnsi" w:cstheme="minorHAnsi"/>
          <w:b/>
          <w:bCs/>
          <w:i/>
          <w:iCs/>
        </w:rPr>
        <w:t>114-001</w:t>
      </w:r>
      <w:r w:rsidR="004E2688" w:rsidRPr="00B47042">
        <w:rPr>
          <w:rFonts w:asciiTheme="minorHAnsi" w:hAnsiTheme="minorHAnsi" w:cstheme="minorHAnsi"/>
          <w:b/>
          <w:bCs/>
          <w:i/>
          <w:iCs/>
        </w:rPr>
        <w:t>/Macy 205/2:30-3:45</w:t>
      </w:r>
    </w:p>
    <w:p w14:paraId="7A6D19DD" w14:textId="16626A3C" w:rsidR="00F85B24" w:rsidRPr="00B47042" w:rsidRDefault="009D4ECC" w:rsidP="00DD2088">
      <w:pPr>
        <w:jc w:val="center"/>
        <w:rPr>
          <w:rFonts w:asciiTheme="minorHAnsi" w:hAnsiTheme="minorHAnsi" w:cstheme="minorHAnsi"/>
          <w:b/>
          <w:bCs/>
          <w:i/>
          <w:iCs/>
        </w:rPr>
      </w:pPr>
      <w:r>
        <w:rPr>
          <w:rFonts w:asciiTheme="minorHAnsi" w:hAnsiTheme="minorHAnsi" w:cstheme="minorHAnsi"/>
          <w:b/>
          <w:bCs/>
          <w:i/>
          <w:iCs/>
        </w:rPr>
        <w:t xml:space="preserve">Instructor: </w:t>
      </w:r>
      <w:r w:rsidR="009730D9" w:rsidRPr="00B47042">
        <w:rPr>
          <w:rFonts w:asciiTheme="minorHAnsi" w:hAnsiTheme="minorHAnsi" w:cstheme="minorHAnsi"/>
          <w:b/>
          <w:bCs/>
          <w:i/>
          <w:iCs/>
        </w:rPr>
        <w:t>Dr. Barbara Thiede</w:t>
      </w:r>
    </w:p>
    <w:bookmarkStart w:id="0" w:name="_Hlk143241398"/>
    <w:p w14:paraId="46861FB5" w14:textId="76FC3BB2" w:rsidR="00F27B5A" w:rsidRPr="00B47042" w:rsidRDefault="009D4ECC" w:rsidP="00EA7EA6">
      <w:pPr>
        <w:jc w:val="center"/>
        <w:rPr>
          <w:rFonts w:asciiTheme="minorHAnsi" w:hAnsiTheme="minorHAnsi" w:cstheme="minorHAnsi"/>
          <w:b/>
          <w:bCs/>
          <w:i/>
          <w:iCs/>
        </w:rPr>
      </w:pPr>
      <w:r>
        <w:rPr>
          <w:rFonts w:asciiTheme="minorHAnsi" w:hAnsiTheme="minorHAnsi" w:cstheme="minorHAnsi"/>
        </w:rPr>
        <w:fldChar w:fldCharType="begin"/>
      </w:r>
      <w:r>
        <w:rPr>
          <w:rFonts w:asciiTheme="minorHAnsi" w:hAnsiTheme="minorHAnsi" w:cstheme="minorHAnsi"/>
        </w:rPr>
        <w:instrText>HYPERLINK "mailto:</w:instrText>
      </w:r>
      <w:r w:rsidRPr="009D4ECC">
        <w:rPr>
          <w:rFonts w:asciiTheme="minorHAnsi" w:hAnsiTheme="minorHAnsi" w:cstheme="minorHAnsi"/>
        </w:rPr>
        <w:instrText>bthiede@charlotte.edu</w:instrText>
      </w:r>
      <w:r>
        <w:rPr>
          <w:rFonts w:asciiTheme="minorHAnsi" w:hAnsiTheme="minorHAnsi" w:cstheme="minorHAnsi"/>
        </w:rPr>
        <w:instrText>"</w:instrText>
      </w:r>
      <w:r>
        <w:rPr>
          <w:rFonts w:asciiTheme="minorHAnsi" w:hAnsiTheme="minorHAnsi" w:cstheme="minorHAnsi"/>
        </w:rPr>
      </w:r>
      <w:r>
        <w:rPr>
          <w:rFonts w:asciiTheme="minorHAnsi" w:hAnsiTheme="minorHAnsi" w:cstheme="minorHAnsi"/>
        </w:rPr>
        <w:fldChar w:fldCharType="separate"/>
      </w:r>
      <w:r w:rsidRPr="00857655">
        <w:rPr>
          <w:rStyle w:val="Hyperlink"/>
          <w:rFonts w:asciiTheme="minorHAnsi" w:hAnsiTheme="minorHAnsi" w:cstheme="minorHAnsi"/>
        </w:rPr>
        <w:t>bthiede@charlotte.edu</w:t>
      </w:r>
      <w:r>
        <w:rPr>
          <w:rFonts w:asciiTheme="minorHAnsi" w:hAnsiTheme="minorHAnsi" w:cstheme="minorHAnsi"/>
        </w:rPr>
        <w:fldChar w:fldCharType="end"/>
      </w:r>
      <w:r w:rsidR="00F85B24" w:rsidRPr="00B47042">
        <w:rPr>
          <w:rFonts w:asciiTheme="minorHAnsi" w:hAnsiTheme="minorHAnsi" w:cstheme="minorHAnsi"/>
          <w:b/>
          <w:bCs/>
          <w:i/>
          <w:iCs/>
        </w:rPr>
        <w:t xml:space="preserve"> /</w:t>
      </w:r>
      <w:r w:rsidR="00D136D6" w:rsidRPr="00B47042">
        <w:rPr>
          <w:rFonts w:asciiTheme="minorHAnsi" w:hAnsiTheme="minorHAnsi" w:cstheme="minorHAnsi"/>
          <w:b/>
          <w:bCs/>
          <w:i/>
          <w:iCs/>
        </w:rPr>
        <w:t>Macy 208B</w:t>
      </w:r>
    </w:p>
    <w:p w14:paraId="227B364D" w14:textId="038DD38B" w:rsidR="00F85B24" w:rsidRPr="00B47042" w:rsidRDefault="00EA7EA6" w:rsidP="00EA7EA6">
      <w:pPr>
        <w:jc w:val="center"/>
        <w:rPr>
          <w:rFonts w:asciiTheme="minorHAnsi" w:hAnsiTheme="minorHAnsi" w:cstheme="minorHAnsi"/>
          <w:b/>
          <w:bCs/>
          <w:i/>
          <w:iCs/>
        </w:rPr>
      </w:pPr>
      <w:r w:rsidRPr="00B47042">
        <w:rPr>
          <w:rFonts w:asciiTheme="minorHAnsi" w:hAnsiTheme="minorHAnsi" w:cstheme="minorHAnsi"/>
          <w:b/>
          <w:bCs/>
          <w:i/>
          <w:iCs/>
        </w:rPr>
        <w:t xml:space="preserve">Office Hours: </w:t>
      </w:r>
      <w:r w:rsidR="001A1C27" w:rsidRPr="00B47042">
        <w:rPr>
          <w:rFonts w:asciiTheme="minorHAnsi" w:hAnsiTheme="minorHAnsi" w:cstheme="minorHAnsi"/>
          <w:b/>
          <w:bCs/>
          <w:i/>
          <w:iCs/>
        </w:rPr>
        <w:t>Tu/</w:t>
      </w:r>
      <w:r w:rsidR="000C2663" w:rsidRPr="00B47042">
        <w:rPr>
          <w:rFonts w:asciiTheme="minorHAnsi" w:hAnsiTheme="minorHAnsi" w:cstheme="minorHAnsi"/>
          <w:b/>
          <w:bCs/>
          <w:i/>
          <w:iCs/>
        </w:rPr>
        <w:t xml:space="preserve">Thu </w:t>
      </w:r>
      <w:r w:rsidR="001A1C27" w:rsidRPr="00B47042">
        <w:rPr>
          <w:rFonts w:asciiTheme="minorHAnsi" w:hAnsiTheme="minorHAnsi" w:cstheme="minorHAnsi"/>
          <w:b/>
          <w:bCs/>
          <w:i/>
          <w:iCs/>
        </w:rPr>
        <w:t xml:space="preserve">1-2:15 </w:t>
      </w:r>
      <w:r w:rsidR="00F85B24" w:rsidRPr="00B47042">
        <w:rPr>
          <w:rFonts w:asciiTheme="minorHAnsi" w:hAnsiTheme="minorHAnsi" w:cstheme="minorHAnsi"/>
          <w:b/>
          <w:bCs/>
          <w:i/>
          <w:iCs/>
        </w:rPr>
        <w:t>and by appointment</w:t>
      </w:r>
    </w:p>
    <w:bookmarkEnd w:id="0"/>
    <w:p w14:paraId="4629D99D" w14:textId="77777777" w:rsidR="00061BDE" w:rsidRPr="00B47042" w:rsidRDefault="00061BDE" w:rsidP="00061BDE">
      <w:pPr>
        <w:jc w:val="center"/>
        <w:rPr>
          <w:rFonts w:asciiTheme="minorHAnsi" w:hAnsiTheme="minorHAnsi" w:cstheme="minorHAnsi"/>
          <w:b/>
          <w:bCs/>
          <w:i/>
          <w:iCs/>
        </w:rPr>
      </w:pPr>
    </w:p>
    <w:p w14:paraId="4E8E23AB" w14:textId="77777777" w:rsidR="00061BDE" w:rsidRPr="00B47042" w:rsidRDefault="00061BDE" w:rsidP="00061BDE">
      <w:pPr>
        <w:jc w:val="center"/>
        <w:rPr>
          <w:rFonts w:asciiTheme="minorHAnsi" w:hAnsiTheme="minorHAnsi" w:cstheme="minorHAnsi"/>
          <w:b/>
          <w:bCs/>
          <w:i/>
          <w:iCs/>
        </w:rPr>
      </w:pPr>
    </w:p>
    <w:p w14:paraId="668CB651" w14:textId="77777777" w:rsidR="00061BDE" w:rsidRPr="00B47042" w:rsidRDefault="00061BDE" w:rsidP="00061BDE">
      <w:pPr>
        <w:jc w:val="center"/>
        <w:rPr>
          <w:rFonts w:asciiTheme="minorHAnsi" w:hAnsiTheme="minorHAnsi" w:cstheme="minorHAnsi"/>
          <w:b/>
          <w:bCs/>
          <w:i/>
          <w:iCs/>
        </w:rPr>
      </w:pPr>
      <w:r w:rsidRPr="00B47042">
        <w:rPr>
          <w:rFonts w:asciiTheme="minorHAnsi" w:hAnsiTheme="minorHAnsi" w:cstheme="minorHAnsi"/>
          <w:b/>
          <w:bCs/>
          <w:i/>
          <w:iCs/>
        </w:rPr>
        <w:t xml:space="preserve">   </w:t>
      </w:r>
    </w:p>
    <w:p w14:paraId="06E9B708" w14:textId="77777777" w:rsidR="000C2663" w:rsidRPr="00B47042" w:rsidRDefault="009673B1" w:rsidP="000C2663">
      <w:pPr>
        <w:rPr>
          <w:rFonts w:asciiTheme="minorHAnsi" w:hAnsiTheme="minorHAnsi" w:cstheme="minorHAnsi"/>
        </w:rPr>
      </w:pPr>
      <w:r w:rsidRPr="00B47042">
        <w:rPr>
          <w:rFonts w:asciiTheme="minorHAnsi" w:hAnsiTheme="minorHAnsi" w:cstheme="minorHAnsi"/>
          <w:b/>
        </w:rPr>
        <w:t>Course Description:</w:t>
      </w:r>
      <w:r w:rsidRPr="00B47042">
        <w:rPr>
          <w:rFonts w:asciiTheme="minorHAnsi" w:hAnsiTheme="minorHAnsi" w:cstheme="minorHAnsi"/>
        </w:rPr>
        <w:t xml:space="preserve"> </w:t>
      </w:r>
      <w:bookmarkStart w:id="1" w:name="_Hlk491445050"/>
      <w:r w:rsidR="000C2663" w:rsidRPr="00B47042">
        <w:rPr>
          <w:rFonts w:asciiTheme="minorHAnsi" w:hAnsiTheme="minorHAnsi" w:cstheme="minorHAnsi"/>
        </w:rPr>
        <w:t>Is the deity omniscient and omnipotent? Or does God fumble, bumble, and mumble? In this course, we will explore challenging passages of Old Testament/Hebrew Bible in which the deity appears to fib, connive, or outright lie to patriarchs, prophets, and Israelite people. We'll work to understand the bible's cultural and historical context and consider how the character of God is "read." -</w:t>
      </w:r>
      <w:r w:rsidR="000C2663" w:rsidRPr="00B47042">
        <w:rPr>
          <w:rFonts w:asciiTheme="minorHAnsi" w:hAnsiTheme="minorHAnsi" w:cstheme="minorHAnsi"/>
          <w:i/>
          <w:iCs/>
        </w:rPr>
        <w:t> Textual or Historical Analysis</w:t>
      </w:r>
      <w:r w:rsidR="000C2663" w:rsidRPr="00B47042">
        <w:rPr>
          <w:rFonts w:asciiTheme="minorHAnsi" w:hAnsiTheme="minorHAnsi" w:cstheme="minorHAnsi"/>
        </w:rPr>
        <w:t>.</w:t>
      </w:r>
    </w:p>
    <w:bookmarkEnd w:id="1"/>
    <w:p w14:paraId="5B6EFBE8" w14:textId="77777777" w:rsidR="00F85B24" w:rsidRDefault="00F85B24" w:rsidP="00F27B5A">
      <w:pPr>
        <w:pStyle w:val="NoSpacing"/>
        <w:rPr>
          <w:rFonts w:asciiTheme="minorHAnsi" w:eastAsia="Lucida Sans Unicode" w:hAnsiTheme="minorHAnsi" w:cstheme="minorHAnsi"/>
          <w:kern w:val="1"/>
        </w:rPr>
      </w:pPr>
    </w:p>
    <w:p w14:paraId="6CBDD9AE" w14:textId="77777777" w:rsidR="00C53950" w:rsidRDefault="00C53950" w:rsidP="00C53950">
      <w:pPr>
        <w:rPr>
          <w:rFonts w:asciiTheme="minorHAnsi" w:hAnsiTheme="minorHAnsi" w:cstheme="minorHAnsi"/>
        </w:rPr>
      </w:pPr>
      <w:bookmarkStart w:id="2" w:name="_Hlk143188319"/>
      <w:r w:rsidRPr="00B47042">
        <w:rPr>
          <w:rFonts w:asciiTheme="minorHAnsi" w:hAnsiTheme="minorHAnsi" w:cstheme="minorHAnsi"/>
          <w:b/>
        </w:rPr>
        <w:t xml:space="preserve">Required Text: </w:t>
      </w:r>
      <w:bookmarkEnd w:id="2"/>
      <w:r w:rsidRPr="00C53950">
        <w:rPr>
          <w:rFonts w:asciiTheme="minorHAnsi" w:hAnsiTheme="minorHAnsi" w:cstheme="minorHAnsi"/>
          <w:i/>
          <w:iCs/>
        </w:rPr>
        <w:t xml:space="preserve">The Jewish Study Bible, </w:t>
      </w:r>
      <w:r w:rsidRPr="00C53950">
        <w:rPr>
          <w:rFonts w:asciiTheme="minorHAnsi" w:hAnsiTheme="minorHAnsi" w:cstheme="minorHAnsi"/>
        </w:rPr>
        <w:t>second edition (Oxford UP: 2014) ISBN-10: 0199978468 / ISBN-13: 978-0199978465.</w:t>
      </w:r>
      <w:r w:rsidRPr="000A2E8E">
        <w:rPr>
          <w:rFonts w:asciiTheme="minorHAnsi" w:hAnsiTheme="minorHAnsi" w:cstheme="minorHAnsi"/>
        </w:rPr>
        <w:t xml:space="preserve"> </w:t>
      </w:r>
    </w:p>
    <w:p w14:paraId="2D65382C" w14:textId="6E05BA02" w:rsidR="00C53950" w:rsidRPr="00B47042" w:rsidRDefault="00C53950" w:rsidP="00C53950">
      <w:pPr>
        <w:rPr>
          <w:rFonts w:asciiTheme="minorHAnsi" w:hAnsiTheme="minorHAnsi" w:cstheme="minorHAnsi"/>
          <w:bCs/>
        </w:rPr>
      </w:pPr>
      <w:r w:rsidRPr="00B47042">
        <w:rPr>
          <w:rFonts w:asciiTheme="minorHAnsi" w:hAnsiTheme="minorHAnsi" w:cstheme="minorHAnsi"/>
          <w:b/>
        </w:rPr>
        <w:t xml:space="preserve">Recommended Text: </w:t>
      </w:r>
      <w:r w:rsidRPr="00B47042">
        <w:rPr>
          <w:rFonts w:asciiTheme="minorHAnsi" w:hAnsiTheme="minorHAnsi" w:cstheme="minorHAnsi"/>
          <w:bCs/>
          <w:i/>
          <w:iCs/>
        </w:rPr>
        <w:t>The Bible: Sources Revealed</w:t>
      </w:r>
      <w:r w:rsidRPr="00B47042">
        <w:rPr>
          <w:rFonts w:asciiTheme="minorHAnsi" w:hAnsiTheme="minorHAnsi" w:cstheme="minorHAnsi"/>
          <w:b/>
          <w:i/>
          <w:iCs/>
        </w:rPr>
        <w:t xml:space="preserve">, </w:t>
      </w:r>
      <w:r w:rsidRPr="00B47042">
        <w:rPr>
          <w:rFonts w:asciiTheme="minorHAnsi" w:hAnsiTheme="minorHAnsi" w:cstheme="minorHAnsi"/>
          <w:bCs/>
        </w:rPr>
        <w:t>Richard Elliot Friedman ISBN: 9780060730659</w:t>
      </w:r>
    </w:p>
    <w:p w14:paraId="1F28C5B4" w14:textId="77777777" w:rsidR="00C53950" w:rsidRPr="00B47042" w:rsidRDefault="00C53950" w:rsidP="00C53950">
      <w:pPr>
        <w:rPr>
          <w:rFonts w:asciiTheme="minorHAnsi" w:hAnsiTheme="minorHAnsi" w:cstheme="minorHAnsi"/>
          <w:b/>
          <w:i/>
          <w:iCs/>
          <w:sz w:val="16"/>
          <w:szCs w:val="16"/>
        </w:rPr>
      </w:pPr>
    </w:p>
    <w:p w14:paraId="0283A452" w14:textId="1221A2B3" w:rsidR="00C53950" w:rsidRDefault="00C53950" w:rsidP="00C53950">
      <w:pPr>
        <w:rPr>
          <w:rFonts w:asciiTheme="minorHAnsi" w:hAnsiTheme="minorHAnsi" w:cstheme="minorHAnsi"/>
        </w:rPr>
      </w:pPr>
      <w:r w:rsidRPr="00B47042">
        <w:rPr>
          <w:rFonts w:asciiTheme="minorHAnsi" w:hAnsiTheme="minorHAnsi" w:cstheme="minorHAnsi"/>
          <w:bCs/>
        </w:rPr>
        <w:t>All other resources are on our Canvas site and are due the day they are listed</w:t>
      </w:r>
      <w:r w:rsidRPr="00B47042">
        <w:rPr>
          <w:rFonts w:asciiTheme="minorHAnsi" w:hAnsiTheme="minorHAnsi" w:cstheme="minorHAnsi"/>
          <w:b/>
        </w:rPr>
        <w:t xml:space="preserve">. </w:t>
      </w:r>
      <w:r w:rsidRPr="000A2E8E">
        <w:rPr>
          <w:rFonts w:asciiTheme="minorHAnsi" w:hAnsiTheme="minorHAnsi" w:cstheme="minorHAnsi"/>
          <w:b/>
          <w:bCs/>
        </w:rPr>
        <w:t xml:space="preserve">But you </w:t>
      </w:r>
      <w:r>
        <w:rPr>
          <w:rFonts w:asciiTheme="minorHAnsi" w:hAnsiTheme="minorHAnsi" w:cstheme="minorHAnsi"/>
          <w:b/>
          <w:bCs/>
        </w:rPr>
        <w:t>must purchase your</w:t>
      </w:r>
      <w:r w:rsidRPr="000A2E8E">
        <w:rPr>
          <w:rFonts w:asciiTheme="minorHAnsi" w:hAnsiTheme="minorHAnsi" w:cstheme="minorHAnsi"/>
          <w:b/>
          <w:bCs/>
        </w:rPr>
        <w:t xml:space="preserve"> own copy of</w:t>
      </w:r>
      <w:r w:rsidRPr="000A2E8E">
        <w:rPr>
          <w:rFonts w:asciiTheme="minorHAnsi" w:hAnsiTheme="minorHAnsi" w:cstheme="minorHAnsi"/>
          <w:b/>
          <w:bCs/>
          <w:i/>
          <w:iCs/>
        </w:rPr>
        <w:t xml:space="preserve"> The Jewish Study Bible</w:t>
      </w:r>
      <w:r w:rsidRPr="000A2E8E">
        <w:rPr>
          <w:rFonts w:asciiTheme="minorHAnsi" w:hAnsiTheme="minorHAnsi" w:cstheme="minorHAnsi"/>
          <w:b/>
          <w:bCs/>
        </w:rPr>
        <w:t>.</w:t>
      </w:r>
      <w:r w:rsidRPr="000A2E8E">
        <w:rPr>
          <w:rFonts w:asciiTheme="minorHAnsi" w:hAnsiTheme="minorHAnsi" w:cstheme="minorHAnsi"/>
        </w:rPr>
        <w:t xml:space="preserve"> We need to be on the same page using the same text and the same commentaries</w:t>
      </w:r>
      <w:r>
        <w:rPr>
          <w:rFonts w:asciiTheme="minorHAnsi" w:hAnsiTheme="minorHAnsi" w:cstheme="minorHAnsi"/>
        </w:rPr>
        <w:t xml:space="preserve">. </w:t>
      </w:r>
      <w:r>
        <w:rPr>
          <w:rFonts w:asciiTheme="minorHAnsi" w:hAnsiTheme="minorHAnsi" w:cstheme="minorHAnsi"/>
          <w:bCs/>
        </w:rPr>
        <w:t>Y</w:t>
      </w:r>
      <w:r w:rsidRPr="00B47042">
        <w:rPr>
          <w:rFonts w:asciiTheme="minorHAnsi" w:hAnsiTheme="minorHAnsi" w:cstheme="minorHAnsi"/>
          <w:bCs/>
        </w:rPr>
        <w:t xml:space="preserve">ou </w:t>
      </w:r>
      <w:r>
        <w:rPr>
          <w:rFonts w:asciiTheme="minorHAnsi" w:hAnsiTheme="minorHAnsi" w:cstheme="minorHAnsi"/>
          <w:bCs/>
        </w:rPr>
        <w:t xml:space="preserve">will be </w:t>
      </w:r>
      <w:r w:rsidRPr="00B47042">
        <w:rPr>
          <w:rFonts w:asciiTheme="minorHAnsi" w:hAnsiTheme="minorHAnsi" w:cstheme="minorHAnsi"/>
          <w:bCs/>
        </w:rPr>
        <w:t xml:space="preserve">expected to read the </w:t>
      </w:r>
      <w:r w:rsidR="009D4ECC" w:rsidRPr="00B47042">
        <w:rPr>
          <w:rFonts w:asciiTheme="minorHAnsi" w:hAnsiTheme="minorHAnsi" w:cstheme="minorHAnsi"/>
          <w:bCs/>
        </w:rPr>
        <w:t>commentary,</w:t>
      </w:r>
      <w:r w:rsidRPr="00B47042">
        <w:rPr>
          <w:rFonts w:asciiTheme="minorHAnsi" w:hAnsiTheme="minorHAnsi" w:cstheme="minorHAnsi"/>
          <w:bCs/>
        </w:rPr>
        <w:t xml:space="preserve"> which is unique to this translation</w:t>
      </w:r>
      <w:r>
        <w:rPr>
          <w:rFonts w:asciiTheme="minorHAnsi" w:hAnsiTheme="minorHAnsi" w:cstheme="minorHAnsi"/>
          <w:bCs/>
        </w:rPr>
        <w:t>, so ot</w:t>
      </w:r>
      <w:r w:rsidRPr="000A2E8E">
        <w:rPr>
          <w:rFonts w:asciiTheme="minorHAnsi" w:hAnsiTheme="minorHAnsi" w:cstheme="minorHAnsi"/>
        </w:rPr>
        <w:t xml:space="preserve">her translations </w:t>
      </w:r>
      <w:r>
        <w:rPr>
          <w:rFonts w:asciiTheme="minorHAnsi" w:hAnsiTheme="minorHAnsi" w:cstheme="minorHAnsi"/>
        </w:rPr>
        <w:t>cannot</w:t>
      </w:r>
      <w:r w:rsidRPr="000A2E8E">
        <w:rPr>
          <w:rFonts w:asciiTheme="minorHAnsi" w:hAnsiTheme="minorHAnsi" w:cstheme="minorHAnsi"/>
        </w:rPr>
        <w:t xml:space="preserve"> substitute.</w:t>
      </w:r>
    </w:p>
    <w:p w14:paraId="5C53706F" w14:textId="77777777" w:rsidR="00C53950" w:rsidRPr="00B47042" w:rsidRDefault="00C53950" w:rsidP="00C53950">
      <w:pPr>
        <w:rPr>
          <w:rFonts w:asciiTheme="minorHAnsi" w:hAnsiTheme="minorHAnsi" w:cstheme="minorHAnsi"/>
        </w:rPr>
      </w:pPr>
    </w:p>
    <w:p w14:paraId="185BE994" w14:textId="77777777" w:rsidR="000A4103" w:rsidRPr="00B47042" w:rsidRDefault="000A4103" w:rsidP="000A4103">
      <w:pPr>
        <w:rPr>
          <w:rFonts w:asciiTheme="minorHAnsi" w:hAnsiTheme="minorHAnsi" w:cstheme="minorHAnsi"/>
          <w:b/>
          <w:i/>
        </w:rPr>
      </w:pPr>
      <w:bookmarkStart w:id="3" w:name="_Hlk111108396"/>
      <w:r w:rsidRPr="00B47042">
        <w:rPr>
          <w:rFonts w:asciiTheme="minorHAnsi" w:hAnsiTheme="minorHAnsi" w:cstheme="minorHAnsi"/>
          <w:b/>
          <w:i/>
        </w:rPr>
        <w:t>Course Goals for Students:</w:t>
      </w:r>
    </w:p>
    <w:p w14:paraId="191C8B90" w14:textId="77777777" w:rsidR="000A4103" w:rsidRPr="00B47042" w:rsidRDefault="000A4103" w:rsidP="000A4103">
      <w:pPr>
        <w:numPr>
          <w:ilvl w:val="0"/>
          <w:numId w:val="9"/>
        </w:numPr>
        <w:rPr>
          <w:rFonts w:asciiTheme="minorHAnsi" w:hAnsiTheme="minorHAnsi" w:cstheme="minorHAnsi"/>
        </w:rPr>
      </w:pPr>
      <w:r w:rsidRPr="00B47042">
        <w:rPr>
          <w:rFonts w:asciiTheme="minorHAnsi" w:hAnsiTheme="minorHAnsi" w:cstheme="minorHAnsi"/>
          <w:i/>
        </w:rPr>
        <w:t>Mastery of basic terminology for analyzing the Hebrew Bible</w:t>
      </w:r>
    </w:p>
    <w:p w14:paraId="7722E103" w14:textId="77777777" w:rsidR="000A4103" w:rsidRPr="00B47042" w:rsidRDefault="000A4103" w:rsidP="000A4103">
      <w:pPr>
        <w:numPr>
          <w:ilvl w:val="0"/>
          <w:numId w:val="9"/>
        </w:numPr>
        <w:rPr>
          <w:rFonts w:asciiTheme="minorHAnsi" w:hAnsiTheme="minorHAnsi" w:cstheme="minorHAnsi"/>
        </w:rPr>
      </w:pPr>
      <w:r w:rsidRPr="00B47042">
        <w:rPr>
          <w:rFonts w:asciiTheme="minorHAnsi" w:hAnsiTheme="minorHAnsi" w:cstheme="minorHAnsi"/>
          <w:i/>
        </w:rPr>
        <w:t>Analyzing biblical texts academically.</w:t>
      </w:r>
    </w:p>
    <w:p w14:paraId="101F17CB" w14:textId="77777777" w:rsidR="000A4103" w:rsidRPr="00B47042" w:rsidRDefault="000A4103" w:rsidP="000A4103">
      <w:pPr>
        <w:numPr>
          <w:ilvl w:val="0"/>
          <w:numId w:val="9"/>
        </w:numPr>
        <w:rPr>
          <w:rFonts w:asciiTheme="minorHAnsi" w:hAnsiTheme="minorHAnsi" w:cstheme="minorHAnsi"/>
        </w:rPr>
      </w:pPr>
      <w:r w:rsidRPr="00B47042">
        <w:rPr>
          <w:rFonts w:asciiTheme="minorHAnsi" w:hAnsiTheme="minorHAnsi" w:cstheme="minorHAnsi"/>
          <w:i/>
        </w:rPr>
        <w:t>Evaluating academic and scholarly texts respectfully and critically.</w:t>
      </w:r>
    </w:p>
    <w:p w14:paraId="13E08936" w14:textId="77777777" w:rsidR="000A4103" w:rsidRPr="00B47042" w:rsidRDefault="000A4103" w:rsidP="000A4103">
      <w:pPr>
        <w:numPr>
          <w:ilvl w:val="0"/>
          <w:numId w:val="9"/>
        </w:numPr>
        <w:rPr>
          <w:rFonts w:asciiTheme="minorHAnsi" w:hAnsiTheme="minorHAnsi" w:cstheme="minorHAnsi"/>
          <w:i/>
          <w:iCs/>
        </w:rPr>
      </w:pPr>
      <w:r w:rsidRPr="00B47042">
        <w:rPr>
          <w:rFonts w:asciiTheme="minorHAnsi" w:hAnsiTheme="minorHAnsi" w:cstheme="minorHAnsi"/>
          <w:i/>
          <w:iCs/>
        </w:rPr>
        <w:t>Developing convincing and innovative arguments based on source materials.</w:t>
      </w:r>
    </w:p>
    <w:bookmarkEnd w:id="3"/>
    <w:p w14:paraId="27FC9484" w14:textId="77777777" w:rsidR="000A4103" w:rsidRPr="00B47042" w:rsidRDefault="000A4103" w:rsidP="000A4103">
      <w:pPr>
        <w:ind w:left="720"/>
        <w:rPr>
          <w:rFonts w:asciiTheme="minorHAnsi" w:hAnsiTheme="minorHAnsi" w:cstheme="minorHAnsi"/>
          <w:i/>
          <w:iCs/>
        </w:rPr>
      </w:pPr>
    </w:p>
    <w:p w14:paraId="1FDA52C3" w14:textId="77777777" w:rsidR="000A4103" w:rsidRPr="00B47042" w:rsidRDefault="000A4103" w:rsidP="000A4103">
      <w:pPr>
        <w:rPr>
          <w:rFonts w:asciiTheme="minorHAnsi" w:hAnsiTheme="minorHAnsi" w:cstheme="minorHAnsi"/>
          <w:b/>
          <w:i/>
        </w:rPr>
      </w:pPr>
      <w:bookmarkStart w:id="4" w:name="_Hlk111108371"/>
      <w:r w:rsidRPr="00B47042">
        <w:rPr>
          <w:rFonts w:asciiTheme="minorHAnsi" w:hAnsiTheme="minorHAnsi" w:cstheme="minorHAnsi"/>
          <w:b/>
          <w:i/>
        </w:rPr>
        <w:t>Course Goals for Instructor:</w:t>
      </w:r>
    </w:p>
    <w:p w14:paraId="15A5CF45" w14:textId="7979EF5F" w:rsidR="000A4103" w:rsidRPr="00B47042" w:rsidRDefault="000A4103" w:rsidP="000A4103">
      <w:pPr>
        <w:pStyle w:val="ListParagraph"/>
        <w:numPr>
          <w:ilvl w:val="0"/>
          <w:numId w:val="35"/>
        </w:numPr>
        <w:rPr>
          <w:rFonts w:asciiTheme="minorHAnsi" w:eastAsia="Lucida Sans Unicode" w:hAnsiTheme="minorHAnsi" w:cstheme="minorHAnsi"/>
          <w:i/>
          <w:iCs/>
          <w:kern w:val="1"/>
          <w:sz w:val="24"/>
          <w:szCs w:val="24"/>
        </w:rPr>
      </w:pPr>
      <w:r w:rsidRPr="00B47042">
        <w:rPr>
          <w:rFonts w:asciiTheme="minorHAnsi" w:eastAsia="Lucida Sans Unicode" w:hAnsiTheme="minorHAnsi" w:cstheme="minorHAnsi"/>
          <w:i/>
          <w:iCs/>
          <w:kern w:val="1"/>
          <w:sz w:val="24"/>
          <w:szCs w:val="24"/>
        </w:rPr>
        <w:t>Create a range of assignments, including low-stakes assignments that help student</w:t>
      </w:r>
      <w:r w:rsidR="00B47042">
        <w:rPr>
          <w:rFonts w:asciiTheme="minorHAnsi" w:eastAsia="Lucida Sans Unicode" w:hAnsiTheme="minorHAnsi" w:cstheme="minorHAnsi"/>
          <w:i/>
          <w:iCs/>
          <w:kern w:val="1"/>
          <w:sz w:val="24"/>
          <w:szCs w:val="24"/>
        </w:rPr>
        <w:t>s</w:t>
      </w:r>
      <w:r w:rsidRPr="00B47042">
        <w:rPr>
          <w:rFonts w:asciiTheme="minorHAnsi" w:eastAsia="Lucida Sans Unicode" w:hAnsiTheme="minorHAnsi" w:cstheme="minorHAnsi"/>
          <w:i/>
          <w:iCs/>
          <w:kern w:val="1"/>
          <w:sz w:val="24"/>
          <w:szCs w:val="24"/>
        </w:rPr>
        <w:t xml:space="preserve"> situate themselves as they work on developing analytical and writing skills.</w:t>
      </w:r>
    </w:p>
    <w:p w14:paraId="150D4809" w14:textId="77777777" w:rsidR="000A4103" w:rsidRPr="00B47042" w:rsidRDefault="000A4103" w:rsidP="000A4103">
      <w:pPr>
        <w:pStyle w:val="ListParagraph"/>
        <w:numPr>
          <w:ilvl w:val="0"/>
          <w:numId w:val="35"/>
        </w:numPr>
        <w:rPr>
          <w:rFonts w:asciiTheme="minorHAnsi" w:eastAsia="Lucida Sans Unicode" w:hAnsiTheme="minorHAnsi" w:cstheme="minorHAnsi"/>
          <w:i/>
          <w:iCs/>
          <w:kern w:val="1"/>
          <w:sz w:val="24"/>
          <w:szCs w:val="24"/>
        </w:rPr>
      </w:pPr>
      <w:r w:rsidRPr="00B47042">
        <w:rPr>
          <w:rFonts w:asciiTheme="minorHAnsi" w:eastAsia="Lucida Sans Unicode" w:hAnsiTheme="minorHAnsi" w:cstheme="minorHAnsi"/>
          <w:i/>
          <w:iCs/>
          <w:kern w:val="1"/>
          <w:sz w:val="24"/>
          <w:szCs w:val="24"/>
        </w:rPr>
        <w:t>Offer feedback to help students understand how to succeed.</w:t>
      </w:r>
    </w:p>
    <w:p w14:paraId="39913D10" w14:textId="77777777" w:rsidR="000A4103" w:rsidRPr="00B47042" w:rsidRDefault="000A4103" w:rsidP="000A4103">
      <w:pPr>
        <w:pStyle w:val="ListParagraph"/>
        <w:numPr>
          <w:ilvl w:val="0"/>
          <w:numId w:val="35"/>
        </w:numPr>
        <w:rPr>
          <w:rFonts w:asciiTheme="minorHAnsi" w:eastAsia="Lucida Sans Unicode" w:hAnsiTheme="minorHAnsi" w:cstheme="minorHAnsi"/>
          <w:i/>
          <w:iCs/>
          <w:kern w:val="1"/>
          <w:sz w:val="24"/>
          <w:szCs w:val="24"/>
        </w:rPr>
      </w:pPr>
      <w:r w:rsidRPr="00B47042">
        <w:rPr>
          <w:rFonts w:asciiTheme="minorHAnsi" w:eastAsia="Lucida Sans Unicode" w:hAnsiTheme="minorHAnsi" w:cstheme="minorHAnsi"/>
          <w:i/>
          <w:iCs/>
          <w:kern w:val="1"/>
          <w:sz w:val="24"/>
          <w:szCs w:val="24"/>
        </w:rPr>
        <w:t>Make clear that the class is an open forum for a variety of views (students should never feel they have to agree with me!).</w:t>
      </w:r>
    </w:p>
    <w:p w14:paraId="13E066B5" w14:textId="77777777" w:rsidR="000A4103" w:rsidRPr="00B47042" w:rsidRDefault="000A4103" w:rsidP="000A4103">
      <w:pPr>
        <w:pStyle w:val="ListParagraph"/>
        <w:numPr>
          <w:ilvl w:val="0"/>
          <w:numId w:val="35"/>
        </w:numPr>
        <w:rPr>
          <w:rFonts w:asciiTheme="minorHAnsi" w:eastAsia="Lucida Sans Unicode" w:hAnsiTheme="minorHAnsi" w:cstheme="minorHAnsi"/>
          <w:i/>
          <w:iCs/>
          <w:kern w:val="1"/>
          <w:sz w:val="24"/>
          <w:szCs w:val="24"/>
        </w:rPr>
      </w:pPr>
      <w:r w:rsidRPr="00B47042">
        <w:rPr>
          <w:rFonts w:asciiTheme="minorHAnsi" w:eastAsia="Lucida Sans Unicode" w:hAnsiTheme="minorHAnsi" w:cstheme="minorHAnsi"/>
          <w:i/>
          <w:iCs/>
          <w:kern w:val="1"/>
          <w:sz w:val="24"/>
          <w:szCs w:val="24"/>
        </w:rPr>
        <w:t>Acknowledge and recognize power differentials.</w:t>
      </w:r>
    </w:p>
    <w:p w14:paraId="22D0E3B4" w14:textId="77777777" w:rsidR="000A4103" w:rsidRPr="00B47042" w:rsidRDefault="000A4103" w:rsidP="000A4103">
      <w:pPr>
        <w:pStyle w:val="ListParagraph"/>
        <w:numPr>
          <w:ilvl w:val="0"/>
          <w:numId w:val="35"/>
        </w:numPr>
        <w:rPr>
          <w:rFonts w:asciiTheme="minorHAnsi" w:eastAsia="Lucida Sans Unicode" w:hAnsiTheme="minorHAnsi" w:cstheme="minorHAnsi"/>
          <w:i/>
          <w:iCs/>
          <w:kern w:val="1"/>
          <w:sz w:val="24"/>
          <w:szCs w:val="24"/>
        </w:rPr>
      </w:pPr>
      <w:r w:rsidRPr="00B47042">
        <w:rPr>
          <w:rFonts w:asciiTheme="minorHAnsi" w:eastAsia="Lucida Sans Unicode" w:hAnsiTheme="minorHAnsi" w:cstheme="minorHAnsi"/>
          <w:i/>
          <w:iCs/>
          <w:kern w:val="1"/>
          <w:sz w:val="24"/>
          <w:szCs w:val="24"/>
        </w:rPr>
        <w:t>Send the signal that I am here to help.</w:t>
      </w:r>
    </w:p>
    <w:bookmarkEnd w:id="4"/>
    <w:p w14:paraId="42BC41D6" w14:textId="77777777" w:rsidR="000A4103" w:rsidRPr="00B47042" w:rsidRDefault="000A4103" w:rsidP="000A4103">
      <w:pPr>
        <w:rPr>
          <w:rFonts w:asciiTheme="minorHAnsi" w:hAnsiTheme="minorHAnsi" w:cstheme="minorHAnsi"/>
          <w:bCs/>
        </w:rPr>
      </w:pPr>
    </w:p>
    <w:p w14:paraId="57A6AB58" w14:textId="77777777" w:rsidR="000A4103" w:rsidRPr="00B47042" w:rsidRDefault="000A4103" w:rsidP="000A4103">
      <w:pPr>
        <w:rPr>
          <w:rFonts w:asciiTheme="minorHAnsi" w:hAnsiTheme="minorHAnsi" w:cstheme="minorHAnsi"/>
          <w:bCs/>
          <w:iCs/>
        </w:rPr>
      </w:pPr>
      <w:r w:rsidRPr="00B47042">
        <w:rPr>
          <w:rFonts w:asciiTheme="minorHAnsi" w:hAnsiTheme="minorHAnsi" w:cstheme="minorHAnsi"/>
          <w:b/>
          <w:bCs/>
          <w:i/>
          <w:iCs/>
        </w:rPr>
        <w:t xml:space="preserve">Attendance Policies: </w:t>
      </w:r>
      <w:r w:rsidRPr="00B47042">
        <w:rPr>
          <w:rFonts w:asciiTheme="minorHAnsi" w:hAnsiTheme="minorHAnsi" w:cstheme="minorHAnsi"/>
          <w:bCs/>
          <w:iCs/>
        </w:rPr>
        <w:t xml:space="preserve">Policies below are from the </w:t>
      </w:r>
      <w:r w:rsidRPr="00B47042">
        <w:rPr>
          <w:rFonts w:asciiTheme="minorHAnsi" w:hAnsiTheme="minorHAnsi" w:cstheme="minorHAnsi"/>
          <w:bCs/>
          <w:i/>
          <w:iCs/>
        </w:rPr>
        <w:t>UNCC Faculty Handbook</w:t>
      </w:r>
      <w:r w:rsidRPr="00B47042">
        <w:rPr>
          <w:rFonts w:asciiTheme="minorHAnsi" w:hAnsiTheme="minorHAnsi" w:cstheme="minorHAnsi"/>
          <w:bCs/>
          <w:iCs/>
        </w:rPr>
        <w:t xml:space="preserve"> and the UNC-system handbook (so, yes, expect some bureaucratic language which nevertheless is important to read and digest.</w:t>
      </w:r>
    </w:p>
    <w:p w14:paraId="30082AE8" w14:textId="77777777" w:rsidR="000A4103" w:rsidRPr="00B47042" w:rsidRDefault="000A4103" w:rsidP="000A4103">
      <w:pPr>
        <w:numPr>
          <w:ilvl w:val="0"/>
          <w:numId w:val="3"/>
        </w:numPr>
        <w:autoSpaceDE w:val="0"/>
        <w:rPr>
          <w:rFonts w:asciiTheme="minorHAnsi" w:hAnsiTheme="minorHAnsi" w:cstheme="minorHAnsi"/>
        </w:rPr>
      </w:pPr>
      <w:r w:rsidRPr="00B47042">
        <w:rPr>
          <w:rFonts w:asciiTheme="minorHAnsi" w:hAnsiTheme="minorHAnsi" w:cstheme="minorHAnsi"/>
        </w:rPr>
        <w:t xml:space="preserve">Students are expected to attend </w:t>
      </w:r>
      <w:r w:rsidRPr="00B47042">
        <w:rPr>
          <w:rFonts w:asciiTheme="minorHAnsi" w:hAnsiTheme="minorHAnsi" w:cstheme="minorHAnsi"/>
          <w:b/>
          <w:bCs/>
        </w:rPr>
        <w:t>punctually</w:t>
      </w:r>
      <w:r w:rsidRPr="00B47042">
        <w:rPr>
          <w:rFonts w:asciiTheme="minorHAnsi" w:hAnsiTheme="minorHAnsi" w:cstheme="minorHAnsi"/>
        </w:rPr>
        <w:t xml:space="preserve"> </w:t>
      </w:r>
      <w:r w:rsidRPr="00B47042">
        <w:rPr>
          <w:rFonts w:asciiTheme="minorHAnsi" w:hAnsiTheme="minorHAnsi" w:cstheme="minorHAnsi"/>
          <w:b/>
          <w:bCs/>
        </w:rPr>
        <w:t>all</w:t>
      </w:r>
      <w:r w:rsidRPr="00B47042">
        <w:rPr>
          <w:rFonts w:asciiTheme="minorHAnsi" w:hAnsiTheme="minorHAnsi" w:cstheme="minorHAnsi"/>
        </w:rPr>
        <w:t xml:space="preserve"> scheduled sessions in the courses for which they are registered and are responsible for completing the work from all class sessions. </w:t>
      </w:r>
    </w:p>
    <w:p w14:paraId="4462DB40" w14:textId="77777777" w:rsidR="000A4103" w:rsidRPr="00B47042" w:rsidRDefault="000A4103" w:rsidP="000A4103">
      <w:pPr>
        <w:numPr>
          <w:ilvl w:val="0"/>
          <w:numId w:val="3"/>
        </w:numPr>
        <w:autoSpaceDE w:val="0"/>
        <w:rPr>
          <w:rFonts w:asciiTheme="minorHAnsi" w:hAnsiTheme="minorHAnsi" w:cstheme="minorHAnsi"/>
        </w:rPr>
      </w:pPr>
      <w:r w:rsidRPr="00B47042">
        <w:rPr>
          <w:rFonts w:asciiTheme="minorHAnsi" w:hAnsiTheme="minorHAnsi" w:cstheme="minorHAnsi"/>
        </w:rPr>
        <w:t xml:space="preserve">Students who miss class are responsible for the work missed. </w:t>
      </w:r>
    </w:p>
    <w:p w14:paraId="1F81FF58" w14:textId="77777777" w:rsidR="000A4103" w:rsidRPr="00B47042" w:rsidRDefault="000A4103" w:rsidP="000A4103">
      <w:pPr>
        <w:numPr>
          <w:ilvl w:val="0"/>
          <w:numId w:val="3"/>
        </w:numPr>
        <w:autoSpaceDE w:val="0"/>
        <w:rPr>
          <w:rFonts w:asciiTheme="minorHAnsi" w:hAnsiTheme="minorHAnsi" w:cstheme="minorHAnsi"/>
        </w:rPr>
      </w:pPr>
      <w:r w:rsidRPr="00B47042">
        <w:rPr>
          <w:rFonts w:asciiTheme="minorHAnsi" w:hAnsiTheme="minorHAnsi" w:cstheme="minorHAnsi"/>
        </w:rPr>
        <w:t xml:space="preserve">Instructors are not required to give make-up tests except in the case of religious observance (see below). </w:t>
      </w:r>
    </w:p>
    <w:p w14:paraId="592D8552" w14:textId="77777777" w:rsidR="000A4103" w:rsidRPr="00B47042" w:rsidRDefault="000A4103" w:rsidP="000A4103">
      <w:pPr>
        <w:numPr>
          <w:ilvl w:val="0"/>
          <w:numId w:val="3"/>
        </w:numPr>
        <w:autoSpaceDE w:val="0"/>
        <w:rPr>
          <w:rFonts w:asciiTheme="minorHAnsi" w:hAnsiTheme="minorHAnsi" w:cstheme="minorHAnsi"/>
          <w:bCs/>
        </w:rPr>
      </w:pPr>
      <w:r w:rsidRPr="00B47042">
        <w:rPr>
          <w:rFonts w:asciiTheme="minorHAnsi" w:hAnsiTheme="minorHAnsi" w:cstheme="minorHAnsi"/>
        </w:rPr>
        <w:t xml:space="preserve">You must be </w:t>
      </w:r>
      <w:r w:rsidRPr="00B47042">
        <w:rPr>
          <w:rFonts w:asciiTheme="minorHAnsi" w:hAnsiTheme="minorHAnsi" w:cstheme="minorHAnsi"/>
          <w:b/>
          <w:iCs/>
        </w:rPr>
        <w:t>on time</w:t>
      </w:r>
      <w:r w:rsidRPr="00B47042">
        <w:rPr>
          <w:rFonts w:asciiTheme="minorHAnsi" w:hAnsiTheme="minorHAnsi" w:cstheme="minorHAnsi"/>
        </w:rPr>
        <w:t xml:space="preserve"> to be counted as present. If you join the session late, </w:t>
      </w:r>
      <w:r w:rsidRPr="00B47042">
        <w:rPr>
          <w:rFonts w:asciiTheme="minorHAnsi" w:hAnsiTheme="minorHAnsi" w:cstheme="minorHAnsi"/>
          <w:bCs/>
          <w:i/>
        </w:rPr>
        <w:t>you may be marked absent for that day</w:t>
      </w:r>
      <w:r w:rsidRPr="00B47042">
        <w:rPr>
          <w:rFonts w:asciiTheme="minorHAnsi" w:hAnsiTheme="minorHAnsi" w:cstheme="minorHAnsi"/>
          <w:bCs/>
        </w:rPr>
        <w:t>.</w:t>
      </w:r>
    </w:p>
    <w:p w14:paraId="42607707" w14:textId="77777777" w:rsidR="000A4103" w:rsidRPr="00B47042" w:rsidRDefault="000A4103" w:rsidP="000A4103">
      <w:pPr>
        <w:numPr>
          <w:ilvl w:val="0"/>
          <w:numId w:val="3"/>
        </w:numPr>
        <w:autoSpaceDE w:val="0"/>
        <w:rPr>
          <w:rFonts w:asciiTheme="minorHAnsi" w:hAnsiTheme="minorHAnsi" w:cstheme="minorHAnsi"/>
        </w:rPr>
      </w:pPr>
      <w:r w:rsidRPr="00B47042">
        <w:rPr>
          <w:rFonts w:asciiTheme="minorHAnsi" w:hAnsiTheme="minorHAnsi" w:cstheme="minorHAnsi"/>
        </w:rPr>
        <w:t xml:space="preserve">Students </w:t>
      </w:r>
      <w:r w:rsidRPr="00B47042">
        <w:rPr>
          <w:rFonts w:asciiTheme="minorHAnsi" w:hAnsiTheme="minorHAnsi" w:cstheme="minorHAnsi"/>
          <w:b/>
          <w:bCs/>
        </w:rPr>
        <w:t>may not</w:t>
      </w:r>
      <w:r w:rsidRPr="00B47042">
        <w:rPr>
          <w:rFonts w:asciiTheme="minorHAnsi" w:hAnsiTheme="minorHAnsi" w:cstheme="minorHAnsi"/>
        </w:rPr>
        <w:t xml:space="preserve"> miss more than one class without affecting their grade. </w:t>
      </w:r>
    </w:p>
    <w:p w14:paraId="09C31206" w14:textId="77777777" w:rsidR="000A4103" w:rsidRPr="00B47042" w:rsidRDefault="000A4103" w:rsidP="000A4103">
      <w:pPr>
        <w:pStyle w:val="NoSpacing"/>
        <w:rPr>
          <w:rFonts w:asciiTheme="minorHAnsi" w:eastAsia="Lucida Sans Unicode" w:hAnsiTheme="minorHAnsi" w:cstheme="minorHAnsi"/>
          <w:b/>
          <w:bCs/>
          <w:i/>
          <w:iCs/>
          <w:kern w:val="1"/>
        </w:rPr>
      </w:pPr>
    </w:p>
    <w:p w14:paraId="1B9738CA" w14:textId="77777777" w:rsidR="000A4103" w:rsidRPr="00B47042" w:rsidRDefault="000A4103" w:rsidP="000A4103">
      <w:pPr>
        <w:pStyle w:val="NoSpacing"/>
        <w:rPr>
          <w:rFonts w:asciiTheme="minorHAnsi" w:eastAsia="Lucida Sans Unicode" w:hAnsiTheme="minorHAnsi" w:cstheme="minorHAnsi"/>
          <w:b/>
          <w:bCs/>
          <w:i/>
          <w:iCs/>
          <w:kern w:val="1"/>
        </w:rPr>
      </w:pPr>
      <w:bookmarkStart w:id="5" w:name="_Hlk143188125"/>
      <w:r w:rsidRPr="00B47042">
        <w:rPr>
          <w:rFonts w:asciiTheme="minorHAnsi" w:eastAsia="Lucida Sans Unicode" w:hAnsiTheme="minorHAnsi" w:cstheme="minorHAnsi"/>
          <w:b/>
          <w:bCs/>
          <w:i/>
          <w:iCs/>
          <w:kern w:val="1"/>
        </w:rPr>
        <w:lastRenderedPageBreak/>
        <w:t>Absence Policy:</w:t>
      </w:r>
    </w:p>
    <w:p w14:paraId="136A513C" w14:textId="0FEB6D81" w:rsidR="000A4103" w:rsidRPr="00B47042" w:rsidRDefault="000A4103" w:rsidP="000A4103">
      <w:pPr>
        <w:numPr>
          <w:ilvl w:val="0"/>
          <w:numId w:val="6"/>
        </w:numPr>
        <w:autoSpaceDE w:val="0"/>
        <w:rPr>
          <w:rFonts w:asciiTheme="minorHAnsi" w:hAnsiTheme="minorHAnsi" w:cstheme="minorHAnsi"/>
        </w:rPr>
      </w:pPr>
      <w:r w:rsidRPr="00B47042">
        <w:rPr>
          <w:rFonts w:asciiTheme="minorHAnsi" w:hAnsiTheme="minorHAnsi" w:cstheme="minorHAnsi"/>
          <w:b/>
        </w:rPr>
        <w:t>1</w:t>
      </w:r>
      <w:r w:rsidR="00C53950">
        <w:rPr>
          <w:rFonts w:asciiTheme="minorHAnsi" w:hAnsiTheme="minorHAnsi" w:cstheme="minorHAnsi"/>
          <w:b/>
        </w:rPr>
        <w:t>-2</w:t>
      </w:r>
      <w:r w:rsidRPr="00B47042">
        <w:rPr>
          <w:rFonts w:asciiTheme="minorHAnsi" w:hAnsiTheme="minorHAnsi" w:cstheme="minorHAnsi"/>
          <w:b/>
        </w:rPr>
        <w:t xml:space="preserve"> absence</w:t>
      </w:r>
      <w:r w:rsidR="00C53950">
        <w:rPr>
          <w:rFonts w:asciiTheme="minorHAnsi" w:hAnsiTheme="minorHAnsi" w:cstheme="minorHAnsi"/>
          <w:b/>
        </w:rPr>
        <w:t>s</w:t>
      </w:r>
      <w:r w:rsidRPr="00B47042">
        <w:rPr>
          <w:rFonts w:asciiTheme="minorHAnsi" w:hAnsiTheme="minorHAnsi" w:cstheme="minorHAnsi"/>
        </w:rPr>
        <w:t xml:space="preserve">: </w:t>
      </w:r>
      <w:r w:rsidR="00C53950">
        <w:rPr>
          <w:rFonts w:asciiTheme="minorHAnsi" w:hAnsiTheme="minorHAnsi" w:cstheme="minorHAnsi"/>
        </w:rPr>
        <w:t xml:space="preserve">Students </w:t>
      </w:r>
      <w:r w:rsidRPr="00B47042">
        <w:rPr>
          <w:rFonts w:asciiTheme="minorHAnsi" w:hAnsiTheme="minorHAnsi" w:cstheme="minorHAnsi"/>
        </w:rPr>
        <w:t>miss the benefit of any class announcements about changes or expectations, critical lecture material</w:t>
      </w:r>
      <w:r w:rsidR="00C53950">
        <w:rPr>
          <w:rFonts w:asciiTheme="minorHAnsi" w:hAnsiTheme="minorHAnsi" w:cstheme="minorHAnsi"/>
        </w:rPr>
        <w:t>,</w:t>
      </w:r>
      <w:r w:rsidRPr="00B47042">
        <w:rPr>
          <w:rFonts w:asciiTheme="minorHAnsi" w:hAnsiTheme="minorHAnsi" w:cstheme="minorHAnsi"/>
        </w:rPr>
        <w:t xml:space="preserve"> and class discussion. </w:t>
      </w:r>
      <w:r w:rsidRPr="00B47042">
        <w:rPr>
          <w:rFonts w:asciiTheme="minorHAnsi" w:hAnsiTheme="minorHAnsi" w:cstheme="minorHAnsi"/>
          <w:b/>
        </w:rPr>
        <w:t>It is the student’s responsibility</w:t>
      </w:r>
      <w:r w:rsidRPr="00B47042">
        <w:rPr>
          <w:rFonts w:asciiTheme="minorHAnsi" w:hAnsiTheme="minorHAnsi" w:cstheme="minorHAnsi"/>
        </w:rPr>
        <w:t xml:space="preserve"> to acquire notes and information from other students. </w:t>
      </w:r>
    </w:p>
    <w:p w14:paraId="70BB38F2" w14:textId="2A1CF1CE" w:rsidR="000A4103" w:rsidRPr="00B47042" w:rsidRDefault="000A4103" w:rsidP="000A4103">
      <w:pPr>
        <w:numPr>
          <w:ilvl w:val="0"/>
          <w:numId w:val="6"/>
        </w:numPr>
        <w:autoSpaceDE w:val="0"/>
        <w:rPr>
          <w:rFonts w:asciiTheme="minorHAnsi" w:hAnsiTheme="minorHAnsi" w:cstheme="minorHAnsi"/>
        </w:rPr>
      </w:pPr>
      <w:r w:rsidRPr="00B47042">
        <w:rPr>
          <w:rFonts w:asciiTheme="minorHAnsi" w:hAnsiTheme="minorHAnsi" w:cstheme="minorHAnsi"/>
          <w:b/>
        </w:rPr>
        <w:t>3 absences:</w:t>
      </w:r>
      <w:r w:rsidRPr="00B47042">
        <w:rPr>
          <w:rFonts w:asciiTheme="minorHAnsi" w:hAnsiTheme="minorHAnsi" w:cstheme="minorHAnsi"/>
        </w:rPr>
        <w:t xml:space="preserve"> Missing three classes is the equivalent of missing one and a half weeks of class. Three absences </w:t>
      </w:r>
      <w:r w:rsidR="00C53950">
        <w:rPr>
          <w:rFonts w:asciiTheme="minorHAnsi" w:hAnsiTheme="minorHAnsi" w:cstheme="minorHAnsi"/>
        </w:rPr>
        <w:t>can</w:t>
      </w:r>
      <w:r w:rsidRPr="00B47042">
        <w:rPr>
          <w:rFonts w:asciiTheme="minorHAnsi" w:hAnsiTheme="minorHAnsi" w:cstheme="minorHAnsi"/>
        </w:rPr>
        <w:t xml:space="preserve"> result in a ½ letter grade deduction (5 pts) from the final grade for the course.</w:t>
      </w:r>
    </w:p>
    <w:p w14:paraId="5984870F" w14:textId="75EF40B2" w:rsidR="000A4103" w:rsidRPr="00B47042" w:rsidRDefault="00D775E7" w:rsidP="000A4103">
      <w:pPr>
        <w:numPr>
          <w:ilvl w:val="0"/>
          <w:numId w:val="6"/>
        </w:numPr>
        <w:autoSpaceDE w:val="0"/>
        <w:rPr>
          <w:rFonts w:asciiTheme="minorHAnsi" w:hAnsiTheme="minorHAnsi" w:cstheme="minorHAnsi"/>
        </w:rPr>
      </w:pPr>
      <w:r w:rsidRPr="00B47042">
        <w:rPr>
          <w:rFonts w:asciiTheme="minorHAnsi" w:hAnsiTheme="minorHAnsi" w:cstheme="minorHAnsi"/>
          <w:b/>
          <w:bCs/>
        </w:rPr>
        <w:t>4</w:t>
      </w:r>
      <w:r w:rsidR="000A4103" w:rsidRPr="00B47042">
        <w:rPr>
          <w:rFonts w:asciiTheme="minorHAnsi" w:hAnsiTheme="minorHAnsi" w:cstheme="minorHAnsi"/>
          <w:b/>
          <w:bCs/>
        </w:rPr>
        <w:t xml:space="preserve"> absences: </w:t>
      </w:r>
      <w:r w:rsidR="000A4103" w:rsidRPr="00B47042">
        <w:rPr>
          <w:rFonts w:asciiTheme="minorHAnsi" w:hAnsiTheme="minorHAnsi" w:cstheme="minorHAnsi"/>
        </w:rPr>
        <w:t xml:space="preserve"> 1 letter grade </w:t>
      </w:r>
      <w:r w:rsidR="00C53950">
        <w:rPr>
          <w:rFonts w:asciiTheme="minorHAnsi" w:hAnsiTheme="minorHAnsi" w:cstheme="minorHAnsi"/>
        </w:rPr>
        <w:t>can</w:t>
      </w:r>
      <w:r w:rsidR="000A4103" w:rsidRPr="00B47042">
        <w:rPr>
          <w:rFonts w:asciiTheme="minorHAnsi" w:hAnsiTheme="minorHAnsi" w:cstheme="minorHAnsi"/>
        </w:rPr>
        <w:t xml:space="preserve"> be deducted from the final grade for the course.</w:t>
      </w:r>
    </w:p>
    <w:p w14:paraId="4C3E410F" w14:textId="221DFD2B" w:rsidR="000A4103" w:rsidRPr="00B47042" w:rsidRDefault="00D775E7" w:rsidP="000A4103">
      <w:pPr>
        <w:numPr>
          <w:ilvl w:val="0"/>
          <w:numId w:val="6"/>
        </w:numPr>
        <w:autoSpaceDE w:val="0"/>
        <w:rPr>
          <w:rFonts w:asciiTheme="minorHAnsi" w:hAnsiTheme="minorHAnsi" w:cstheme="minorHAnsi"/>
        </w:rPr>
      </w:pPr>
      <w:r w:rsidRPr="00B47042">
        <w:rPr>
          <w:rFonts w:asciiTheme="minorHAnsi" w:hAnsiTheme="minorHAnsi" w:cstheme="minorHAnsi"/>
          <w:b/>
        </w:rPr>
        <w:t>5</w:t>
      </w:r>
      <w:r w:rsidR="000A4103" w:rsidRPr="00B47042">
        <w:rPr>
          <w:rFonts w:asciiTheme="minorHAnsi" w:hAnsiTheme="minorHAnsi" w:cstheme="minorHAnsi"/>
          <w:b/>
        </w:rPr>
        <w:t xml:space="preserve"> and more:</w:t>
      </w:r>
      <w:r w:rsidR="000A4103" w:rsidRPr="00B47042">
        <w:rPr>
          <w:rFonts w:asciiTheme="minorHAnsi" w:hAnsiTheme="minorHAnsi" w:cstheme="minorHAnsi"/>
        </w:rPr>
        <w:t xml:space="preserve"> student </w:t>
      </w:r>
      <w:r w:rsidR="00C53950">
        <w:rPr>
          <w:rFonts w:asciiTheme="minorHAnsi" w:hAnsiTheme="minorHAnsi" w:cstheme="minorHAnsi"/>
        </w:rPr>
        <w:t xml:space="preserve">can </w:t>
      </w:r>
      <w:r w:rsidR="000A4103" w:rsidRPr="00B47042">
        <w:rPr>
          <w:rFonts w:asciiTheme="minorHAnsi" w:hAnsiTheme="minorHAnsi" w:cstheme="minorHAnsi"/>
        </w:rPr>
        <w:t>receive an automatic “F” for the course.</w:t>
      </w:r>
    </w:p>
    <w:bookmarkEnd w:id="5"/>
    <w:p w14:paraId="0B52CAE6" w14:textId="77777777" w:rsidR="000A4103" w:rsidRPr="00B47042" w:rsidRDefault="000A4103" w:rsidP="000A4103">
      <w:pPr>
        <w:rPr>
          <w:rFonts w:asciiTheme="minorHAnsi" w:hAnsiTheme="minorHAnsi" w:cstheme="minorHAnsi"/>
          <w:bCs/>
          <w:iCs/>
        </w:rPr>
      </w:pPr>
    </w:p>
    <w:p w14:paraId="023E82FE" w14:textId="77777777" w:rsidR="000A4103" w:rsidRPr="00B47042" w:rsidRDefault="000A4103" w:rsidP="000A4103">
      <w:pPr>
        <w:pStyle w:val="NoSpacing"/>
        <w:rPr>
          <w:rFonts w:asciiTheme="minorHAnsi" w:hAnsiTheme="minorHAnsi" w:cstheme="minorHAnsi"/>
          <w:b/>
          <w:bCs/>
          <w:iCs/>
        </w:rPr>
      </w:pPr>
      <w:bookmarkStart w:id="6" w:name="_Hlk111123779"/>
      <w:r w:rsidRPr="00B47042">
        <w:rPr>
          <w:rFonts w:asciiTheme="minorHAnsi" w:hAnsiTheme="minorHAnsi" w:cstheme="minorHAnsi"/>
          <w:b/>
          <w:bCs/>
          <w:iCs/>
        </w:rPr>
        <w:t xml:space="preserve">Plan for emergencies. Assume that you are likely to </w:t>
      </w:r>
      <w:r w:rsidRPr="00B47042">
        <w:rPr>
          <w:rFonts w:asciiTheme="minorHAnsi" w:hAnsiTheme="minorHAnsi" w:cstheme="minorHAnsi"/>
          <w:b/>
          <w:i/>
        </w:rPr>
        <w:t>have</w:t>
      </w:r>
      <w:r w:rsidRPr="00B47042">
        <w:rPr>
          <w:rFonts w:asciiTheme="minorHAnsi" w:hAnsiTheme="minorHAnsi" w:cstheme="minorHAnsi"/>
          <w:b/>
          <w:iCs/>
        </w:rPr>
        <w:t xml:space="preserve"> </w:t>
      </w:r>
      <w:r w:rsidRPr="00B47042">
        <w:rPr>
          <w:rFonts w:asciiTheme="minorHAnsi" w:hAnsiTheme="minorHAnsi" w:cstheme="minorHAnsi"/>
          <w:b/>
          <w:i/>
        </w:rPr>
        <w:t xml:space="preserve">to miss class for some unforeseen reason. </w:t>
      </w:r>
      <w:r w:rsidRPr="00B47042">
        <w:rPr>
          <w:rFonts w:asciiTheme="minorHAnsi" w:hAnsiTheme="minorHAnsi" w:cstheme="minorHAnsi"/>
          <w:b/>
          <w:bCs/>
          <w:iCs/>
        </w:rPr>
        <w:t>You have two class sessions to do exactly that without troubling your grade.</w:t>
      </w:r>
      <w:bookmarkEnd w:id="6"/>
    </w:p>
    <w:p w14:paraId="33340EE9" w14:textId="77777777" w:rsidR="000A4103" w:rsidRPr="00C53950" w:rsidRDefault="000A4103" w:rsidP="000A4103">
      <w:pPr>
        <w:pStyle w:val="NoSpacing"/>
        <w:rPr>
          <w:rFonts w:asciiTheme="minorHAnsi" w:hAnsiTheme="minorHAnsi" w:cstheme="minorHAnsi"/>
          <w:b/>
          <w:bCs/>
          <w:i/>
          <w:iCs/>
          <w:sz w:val="16"/>
          <w:szCs w:val="16"/>
        </w:rPr>
      </w:pPr>
    </w:p>
    <w:p w14:paraId="6F2CC2CE" w14:textId="684F743E" w:rsidR="000A4103" w:rsidRPr="00B47042" w:rsidRDefault="000A4103" w:rsidP="000A4103">
      <w:pPr>
        <w:pStyle w:val="NoSpacing"/>
        <w:rPr>
          <w:rFonts w:asciiTheme="minorHAnsi" w:hAnsiTheme="minorHAnsi" w:cstheme="minorHAnsi"/>
        </w:rPr>
      </w:pPr>
      <w:r w:rsidRPr="00B47042">
        <w:rPr>
          <w:rFonts w:asciiTheme="minorHAnsi" w:hAnsiTheme="minorHAnsi" w:cstheme="minorHAnsi"/>
          <w:b/>
          <w:bCs/>
          <w:i/>
          <w:iCs/>
        </w:rPr>
        <w:t xml:space="preserve">Religious Observance: </w:t>
      </w:r>
      <w:r w:rsidRPr="00B47042">
        <w:rPr>
          <w:rFonts w:asciiTheme="minorHAnsi" w:hAnsiTheme="minorHAnsi" w:cstheme="minorHAnsi"/>
        </w:rPr>
        <w:t xml:space="preserve">Students may take two absences for religious observance </w:t>
      </w:r>
      <w:r w:rsidRPr="00B47042">
        <w:rPr>
          <w:rFonts w:asciiTheme="minorHAnsi" w:hAnsiTheme="minorHAnsi" w:cstheme="minorHAnsi"/>
          <w:i/>
          <w:iCs/>
        </w:rPr>
        <w:t>per academic year</w:t>
      </w:r>
      <w:r w:rsidRPr="00B47042">
        <w:rPr>
          <w:rFonts w:asciiTheme="minorHAnsi" w:hAnsiTheme="minorHAnsi" w:cstheme="minorHAnsi"/>
        </w:rPr>
        <w:t>. Students must fill out the “Request for Accommodation for Religious Observance” form and turn it in prior to the census day (Sept. 1) to be granted such an absence. See (</w:t>
      </w:r>
      <w:hyperlink r:id="rId8" w:history="1">
        <w:r w:rsidRPr="00B47042">
          <w:rPr>
            <w:rStyle w:val="Hyperlink"/>
            <w:rFonts w:asciiTheme="minorHAnsi" w:hAnsiTheme="minorHAnsi" w:cstheme="minorHAnsi"/>
          </w:rPr>
          <w:t>http://legal.uncc.edu/policies/ps-134.html</w:t>
        </w:r>
      </w:hyperlink>
      <w:r w:rsidRPr="00B47042">
        <w:rPr>
          <w:rFonts w:asciiTheme="minorHAnsi" w:hAnsiTheme="minorHAnsi" w:cstheme="minorHAnsi"/>
        </w:rPr>
        <w:t>) and (</w:t>
      </w:r>
      <w:hyperlink r:id="rId9" w:history="1">
        <w:r w:rsidRPr="00B47042">
          <w:rPr>
            <w:rStyle w:val="Hyperlink"/>
            <w:rFonts w:asciiTheme="minorHAnsi" w:hAnsiTheme="minorHAnsi" w:cstheme="minorHAnsi"/>
          </w:rPr>
          <w:t>http://legal.uncc.edu/sites/legal.uncc.edu/files/media/policies/ps-134-AccommodationForm.pdf</w:t>
        </w:r>
      </w:hyperlink>
      <w:r w:rsidRPr="00B47042">
        <w:rPr>
          <w:rFonts w:asciiTheme="minorHAnsi" w:hAnsiTheme="minorHAnsi" w:cstheme="minorHAnsi"/>
        </w:rPr>
        <w:t>).</w:t>
      </w:r>
    </w:p>
    <w:p w14:paraId="233A5897" w14:textId="77777777" w:rsidR="000A4103" w:rsidRPr="00C53950" w:rsidRDefault="000A4103" w:rsidP="000A4103">
      <w:pPr>
        <w:rPr>
          <w:rFonts w:asciiTheme="minorHAnsi" w:hAnsiTheme="minorHAnsi" w:cstheme="minorHAnsi"/>
          <w:b/>
          <w:i/>
          <w:sz w:val="16"/>
          <w:szCs w:val="16"/>
        </w:rPr>
      </w:pPr>
      <w:bookmarkStart w:id="7" w:name="_Hlk111113439"/>
    </w:p>
    <w:p w14:paraId="10656729" w14:textId="74A60D58" w:rsidR="00B47042" w:rsidRDefault="000A4103" w:rsidP="000A4103">
      <w:pPr>
        <w:rPr>
          <w:rFonts w:asciiTheme="minorHAnsi" w:hAnsiTheme="minorHAnsi" w:cstheme="minorHAnsi"/>
        </w:rPr>
      </w:pPr>
      <w:r w:rsidRPr="00B47042">
        <w:rPr>
          <w:rFonts w:asciiTheme="minorHAnsi" w:hAnsiTheme="minorHAnsi" w:cstheme="minorHAnsi"/>
          <w:b/>
          <w:i/>
        </w:rPr>
        <w:t xml:space="preserve">Course Syllabus: </w:t>
      </w:r>
      <w:r w:rsidRPr="00B47042">
        <w:rPr>
          <w:rFonts w:asciiTheme="minorHAnsi" w:hAnsiTheme="minorHAnsi" w:cstheme="minorHAnsi"/>
        </w:rPr>
        <w:t>The standards and requirements set forth in this syllabus may be modified at any time by the course instructor (yes, that is a privilege of power). Notice of such changes will be by announcement in class or by email notice. If you miss class, be sure to ask other students (not me) if there were important announcements you should note.</w:t>
      </w:r>
    </w:p>
    <w:p w14:paraId="215AEDAB" w14:textId="36194648" w:rsidR="00B47042" w:rsidRDefault="00B47042">
      <w:pPr>
        <w:widowControl/>
        <w:suppressAutoHyphens w:val="0"/>
        <w:rPr>
          <w:rFonts w:asciiTheme="minorHAnsi" w:hAnsiTheme="minorHAnsi" w:cstheme="minorHAnsi"/>
        </w:rPr>
      </w:pPr>
    </w:p>
    <w:bookmarkEnd w:id="7"/>
    <w:p w14:paraId="519B5178" w14:textId="2046D9B8" w:rsidR="000A4103" w:rsidRPr="00B47042" w:rsidRDefault="000A4103" w:rsidP="000A4103">
      <w:pPr>
        <w:rPr>
          <w:rFonts w:asciiTheme="minorHAnsi" w:hAnsiTheme="minorHAnsi" w:cstheme="minorHAnsi"/>
        </w:rPr>
      </w:pPr>
      <w:r w:rsidRPr="00B47042">
        <w:rPr>
          <w:rFonts w:asciiTheme="minorHAnsi" w:hAnsiTheme="minorHAnsi" w:cstheme="minorHAnsi"/>
          <w:b/>
          <w:i/>
        </w:rPr>
        <w:t xml:space="preserve">Disability </w:t>
      </w:r>
      <w:r w:rsidR="00B47042" w:rsidRPr="00B47042">
        <w:rPr>
          <w:rFonts w:asciiTheme="minorHAnsi" w:hAnsiTheme="minorHAnsi" w:cstheme="minorHAnsi"/>
          <w:b/>
          <w:i/>
        </w:rPr>
        <w:t>accommodation</w:t>
      </w:r>
      <w:r w:rsidRPr="00B47042">
        <w:rPr>
          <w:rFonts w:asciiTheme="minorHAnsi" w:hAnsiTheme="minorHAnsi" w:cstheme="minorHAnsi"/>
          <w:b/>
          <w:i/>
        </w:rPr>
        <w:t xml:space="preserve">: </w:t>
      </w:r>
      <w:r w:rsidRPr="00B47042">
        <w:rPr>
          <w:rFonts w:asciiTheme="minorHAnsi" w:hAnsiTheme="minorHAnsi" w:cstheme="minorHAnsi"/>
        </w:rPr>
        <w:t>Students in this course seeking accommodations to disabilities must first consult with the Office of Disability Services and follow the instructions of that office for obtaining accommodations.</w:t>
      </w:r>
    </w:p>
    <w:p w14:paraId="4E9149DA" w14:textId="77777777" w:rsidR="000A4103" w:rsidRPr="00B47042" w:rsidRDefault="000A4103" w:rsidP="000A4103">
      <w:pPr>
        <w:rPr>
          <w:rFonts w:asciiTheme="minorHAnsi" w:hAnsiTheme="minorHAnsi" w:cstheme="minorHAnsi"/>
          <w:sz w:val="16"/>
          <w:szCs w:val="16"/>
        </w:rPr>
      </w:pPr>
    </w:p>
    <w:p w14:paraId="36CB0132" w14:textId="77777777" w:rsidR="000A4103" w:rsidRPr="00B47042" w:rsidRDefault="000A4103" w:rsidP="000A4103">
      <w:pPr>
        <w:rPr>
          <w:rFonts w:asciiTheme="minorHAnsi" w:hAnsiTheme="minorHAnsi" w:cstheme="minorHAnsi"/>
          <w:bCs/>
          <w:iCs/>
        </w:rPr>
      </w:pPr>
      <w:r w:rsidRPr="00B47042">
        <w:rPr>
          <w:rFonts w:asciiTheme="minorHAnsi" w:hAnsiTheme="minorHAnsi" w:cstheme="minorHAnsi"/>
          <w:b/>
          <w:bCs/>
          <w:i/>
          <w:iCs/>
        </w:rPr>
        <w:t xml:space="preserve">Preferred Gender Pronoun: </w:t>
      </w:r>
      <w:r w:rsidRPr="00B47042">
        <w:rPr>
          <w:rFonts w:asciiTheme="minorHAnsi" w:hAnsiTheme="minorHAnsi" w:cstheme="minorHAnsi"/>
          <w:bCs/>
          <w:iCs/>
        </w:rPr>
        <w:t>This course affirms people of all gender expressions and gender identities. If you prefer to be called a different name than the one indicated on the class roster, please let me know. Feel free to correct me on your preferred gender pronoun. If you have any questions or concerns, please do not hesitate to contact me.</w:t>
      </w:r>
    </w:p>
    <w:p w14:paraId="24F99C34" w14:textId="77777777" w:rsidR="000A4103" w:rsidRPr="00B47042" w:rsidRDefault="000A4103" w:rsidP="000A4103">
      <w:pPr>
        <w:rPr>
          <w:rFonts w:asciiTheme="minorHAnsi" w:hAnsiTheme="minorHAnsi" w:cstheme="minorHAnsi"/>
          <w:b/>
          <w:bCs/>
          <w:i/>
          <w:iCs/>
          <w:sz w:val="16"/>
          <w:szCs w:val="16"/>
        </w:rPr>
      </w:pPr>
    </w:p>
    <w:p w14:paraId="511FE601" w14:textId="77777777" w:rsidR="000A4103" w:rsidRPr="00B47042" w:rsidRDefault="00F85B24" w:rsidP="000A4103">
      <w:pPr>
        <w:rPr>
          <w:rFonts w:asciiTheme="minorHAnsi" w:hAnsiTheme="minorHAnsi" w:cstheme="minorHAnsi"/>
          <w:b/>
          <w:bCs/>
          <w:i/>
          <w:iCs/>
        </w:rPr>
      </w:pPr>
      <w:bookmarkStart w:id="8" w:name="_Hlk143188340"/>
      <w:r w:rsidRPr="00B47042">
        <w:rPr>
          <w:rFonts w:asciiTheme="minorHAnsi" w:hAnsiTheme="minorHAnsi" w:cstheme="minorHAnsi"/>
          <w:b/>
          <w:bCs/>
          <w:i/>
          <w:iCs/>
        </w:rPr>
        <w:t>Academic Integrity</w:t>
      </w:r>
      <w:r w:rsidRPr="00B47042">
        <w:rPr>
          <w:rFonts w:asciiTheme="minorHAnsi" w:hAnsiTheme="minorHAnsi" w:cstheme="minorHAnsi"/>
        </w:rPr>
        <w:t xml:space="preserve"> Students have the responsibility to know and observe the requirements of The UNC Charlotte Code of </w:t>
      </w:r>
      <w:r w:rsidR="000A4103" w:rsidRPr="00B47042">
        <w:rPr>
          <w:rFonts w:asciiTheme="minorHAnsi" w:hAnsiTheme="minorHAnsi" w:cstheme="minorHAnsi"/>
          <w:b/>
          <w:bCs/>
          <w:i/>
          <w:iCs/>
        </w:rPr>
        <w:t>You should familiarize yourself with, and conform your conduct to, the University’s Code of Student Academic Integrity (legal.uncc.edu/policies/up-407). Plagiarism on any assignment will result, at a minimum, in a failing grade for the course.</w:t>
      </w:r>
    </w:p>
    <w:p w14:paraId="040C6FCF" w14:textId="77777777" w:rsidR="00D775E7" w:rsidRPr="00B47042" w:rsidRDefault="00D775E7" w:rsidP="000A4103">
      <w:pPr>
        <w:rPr>
          <w:rFonts w:asciiTheme="minorHAnsi" w:hAnsiTheme="minorHAnsi" w:cstheme="minorHAnsi"/>
          <w:b/>
          <w:bCs/>
          <w:i/>
          <w:iCs/>
          <w:sz w:val="16"/>
          <w:szCs w:val="16"/>
        </w:rPr>
      </w:pPr>
    </w:p>
    <w:p w14:paraId="220C7202" w14:textId="77777777" w:rsidR="00D775E7" w:rsidRPr="00B47042" w:rsidRDefault="00D775E7" w:rsidP="00D775E7">
      <w:pPr>
        <w:rPr>
          <w:rFonts w:asciiTheme="minorHAnsi" w:hAnsiTheme="minorHAnsi" w:cstheme="minorHAnsi"/>
          <w:b/>
        </w:rPr>
      </w:pPr>
      <w:r w:rsidRPr="00B47042">
        <w:rPr>
          <w:rFonts w:asciiTheme="minorHAnsi" w:hAnsiTheme="minorHAnsi" w:cstheme="minorHAnsi"/>
          <w:b/>
        </w:rPr>
        <w:t>AI policy:</w:t>
      </w:r>
    </w:p>
    <w:p w14:paraId="527E7B5C" w14:textId="77777777" w:rsidR="00D775E7" w:rsidRPr="00B47042" w:rsidRDefault="00D775E7" w:rsidP="00D775E7">
      <w:pPr>
        <w:rPr>
          <w:rFonts w:asciiTheme="minorHAnsi" w:hAnsiTheme="minorHAnsi" w:cstheme="minorHAnsi"/>
          <w:bCs/>
        </w:rPr>
      </w:pPr>
      <w:r w:rsidRPr="00B47042">
        <w:rPr>
          <w:rFonts w:asciiTheme="minorHAnsi" w:hAnsiTheme="minorHAnsi" w:cstheme="minorHAnsi"/>
          <w:bCs/>
        </w:rPr>
        <w:t>There are times when you might find that using AI truly does help you prepare for class or craft an assignment; we will take time to look at how well such systems work when it comes to learning about biblical literature. AI is a tool, and one that you need to acknowledge using. Please make sure, in any written assignment that includes working with this tool, a statement that explains what you used AI for. Include all prompts you used to get your results. Failure to do so is in violation of academic honesty policies.</w:t>
      </w:r>
    </w:p>
    <w:p w14:paraId="2142FDB9" w14:textId="77777777" w:rsidR="00D775E7" w:rsidRPr="00525419" w:rsidRDefault="00D775E7" w:rsidP="000A4103">
      <w:pPr>
        <w:rPr>
          <w:rFonts w:asciiTheme="minorHAnsi" w:hAnsiTheme="minorHAnsi" w:cstheme="minorHAnsi"/>
          <w:b/>
          <w:bCs/>
          <w:i/>
          <w:iCs/>
          <w:sz w:val="16"/>
          <w:szCs w:val="16"/>
        </w:rPr>
      </w:pPr>
    </w:p>
    <w:bookmarkEnd w:id="8"/>
    <w:p w14:paraId="0D31B39E" w14:textId="703F2444" w:rsidR="00F62079" w:rsidRPr="00B47042" w:rsidRDefault="00F62079" w:rsidP="00F62079">
      <w:pPr>
        <w:rPr>
          <w:rFonts w:asciiTheme="minorHAnsi" w:hAnsiTheme="minorHAnsi" w:cstheme="minorHAnsi"/>
          <w:b/>
          <w:bCs/>
          <w:i/>
          <w:iCs/>
        </w:rPr>
      </w:pPr>
      <w:r w:rsidRPr="00B47042">
        <w:rPr>
          <w:rFonts w:asciiTheme="minorHAnsi" w:hAnsiTheme="minorHAnsi" w:cstheme="minorHAnsi"/>
          <w:b/>
          <w:bCs/>
          <w:i/>
          <w:iCs/>
        </w:rPr>
        <w:t xml:space="preserve">Grading: </w:t>
      </w:r>
    </w:p>
    <w:p w14:paraId="3D596965" w14:textId="10060148" w:rsidR="00967DBE" w:rsidRPr="00B47042" w:rsidRDefault="00967DBE" w:rsidP="00967DBE">
      <w:pPr>
        <w:rPr>
          <w:rFonts w:asciiTheme="minorHAnsi" w:hAnsiTheme="minorHAnsi" w:cstheme="minorHAnsi"/>
          <w:bCs/>
        </w:rPr>
      </w:pPr>
      <w:r w:rsidRPr="00B47042">
        <w:rPr>
          <w:rFonts w:asciiTheme="minorHAnsi" w:hAnsiTheme="minorHAnsi" w:cstheme="minorHAnsi"/>
          <w:bCs/>
        </w:rPr>
        <w:t>Class Participation</w:t>
      </w:r>
      <w:r w:rsidRPr="00B47042">
        <w:rPr>
          <w:rFonts w:asciiTheme="minorHAnsi" w:hAnsiTheme="minorHAnsi" w:cstheme="minorHAnsi"/>
          <w:bCs/>
        </w:rPr>
        <w:tab/>
      </w:r>
      <w:r w:rsidRPr="00B47042">
        <w:rPr>
          <w:rFonts w:asciiTheme="minorHAnsi" w:hAnsiTheme="minorHAnsi" w:cstheme="minorHAnsi"/>
          <w:bCs/>
        </w:rPr>
        <w:tab/>
      </w:r>
      <w:r w:rsidRPr="00B47042">
        <w:rPr>
          <w:rFonts w:asciiTheme="minorHAnsi" w:hAnsiTheme="minorHAnsi" w:cstheme="minorHAnsi"/>
          <w:bCs/>
        </w:rPr>
        <w:tab/>
      </w:r>
      <w:r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Pr="00B47042">
        <w:rPr>
          <w:rFonts w:asciiTheme="minorHAnsi" w:hAnsiTheme="minorHAnsi" w:cstheme="minorHAnsi"/>
          <w:bCs/>
        </w:rPr>
        <w:t>05 pts</w:t>
      </w:r>
    </w:p>
    <w:p w14:paraId="46C46015" w14:textId="516BD2D7" w:rsidR="00F62079" w:rsidRPr="00B47042" w:rsidRDefault="00F46EF0" w:rsidP="00F62079">
      <w:pPr>
        <w:rPr>
          <w:rFonts w:asciiTheme="minorHAnsi" w:hAnsiTheme="minorHAnsi" w:cstheme="minorHAnsi"/>
          <w:bCs/>
        </w:rPr>
      </w:pPr>
      <w:proofErr w:type="spellStart"/>
      <w:r w:rsidRPr="00B47042">
        <w:rPr>
          <w:rFonts w:asciiTheme="minorHAnsi" w:hAnsiTheme="minorHAnsi" w:cstheme="minorHAnsi"/>
          <w:bCs/>
        </w:rPr>
        <w:t>Padlets</w:t>
      </w:r>
      <w:proofErr w:type="spellEnd"/>
      <w:r w:rsidR="00DF1729" w:rsidRPr="00B47042">
        <w:rPr>
          <w:rFonts w:asciiTheme="minorHAnsi" w:hAnsiTheme="minorHAnsi" w:cstheme="minorHAnsi"/>
          <w:bCs/>
        </w:rPr>
        <w:tab/>
      </w:r>
      <w:r w:rsidR="00F62079"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525419">
        <w:rPr>
          <w:rFonts w:asciiTheme="minorHAnsi" w:hAnsiTheme="minorHAnsi" w:cstheme="minorHAnsi"/>
          <w:bCs/>
        </w:rPr>
        <w:tab/>
      </w:r>
      <w:r w:rsidRPr="00B47042">
        <w:rPr>
          <w:rFonts w:asciiTheme="minorHAnsi" w:hAnsiTheme="minorHAnsi" w:cstheme="minorHAnsi"/>
          <w:bCs/>
        </w:rPr>
        <w:tab/>
      </w:r>
      <w:r w:rsidR="00EC040E" w:rsidRPr="00B47042">
        <w:rPr>
          <w:rFonts w:asciiTheme="minorHAnsi" w:hAnsiTheme="minorHAnsi" w:cstheme="minorHAnsi"/>
          <w:bCs/>
        </w:rPr>
        <w:t>1</w:t>
      </w:r>
      <w:r w:rsidR="00C547E7" w:rsidRPr="00B47042">
        <w:rPr>
          <w:rFonts w:asciiTheme="minorHAnsi" w:hAnsiTheme="minorHAnsi" w:cstheme="minorHAnsi"/>
          <w:bCs/>
        </w:rPr>
        <w:t>0</w:t>
      </w:r>
      <w:r w:rsidR="008D4E76" w:rsidRPr="00B47042">
        <w:rPr>
          <w:rFonts w:asciiTheme="minorHAnsi" w:hAnsiTheme="minorHAnsi" w:cstheme="minorHAnsi"/>
          <w:bCs/>
        </w:rPr>
        <w:t xml:space="preserve"> </w:t>
      </w:r>
      <w:r w:rsidR="00117932" w:rsidRPr="00B47042">
        <w:rPr>
          <w:rFonts w:asciiTheme="minorHAnsi" w:hAnsiTheme="minorHAnsi" w:cstheme="minorHAnsi"/>
          <w:bCs/>
        </w:rPr>
        <w:t>pts.</w:t>
      </w:r>
    </w:p>
    <w:p w14:paraId="76A6DB7E" w14:textId="27330C51" w:rsidR="00726DE5" w:rsidRPr="00B47042" w:rsidRDefault="00C547E7" w:rsidP="00F62079">
      <w:pPr>
        <w:rPr>
          <w:rFonts w:asciiTheme="minorHAnsi" w:hAnsiTheme="minorHAnsi" w:cstheme="minorHAnsi"/>
          <w:bCs/>
        </w:rPr>
      </w:pPr>
      <w:r w:rsidRPr="00B47042">
        <w:rPr>
          <w:rFonts w:asciiTheme="minorHAnsi" w:hAnsiTheme="minorHAnsi" w:cstheme="minorHAnsi"/>
          <w:bCs/>
        </w:rPr>
        <w:t>Hebrew Bible Exam</w:t>
      </w:r>
      <w:r w:rsidR="004E71C6" w:rsidRPr="00B47042">
        <w:rPr>
          <w:rFonts w:asciiTheme="minorHAnsi" w:hAnsiTheme="minorHAnsi" w:cstheme="minorHAnsi"/>
          <w:bCs/>
        </w:rPr>
        <w:tab/>
      </w:r>
      <w:r w:rsidR="00EA04A3" w:rsidRPr="00B47042">
        <w:rPr>
          <w:rFonts w:asciiTheme="minorHAnsi" w:hAnsiTheme="minorHAnsi" w:cstheme="minorHAnsi"/>
          <w:bCs/>
        </w:rPr>
        <w:tab/>
      </w:r>
      <w:r w:rsidR="00EA04A3" w:rsidRPr="00B47042">
        <w:rPr>
          <w:rFonts w:asciiTheme="minorHAnsi" w:hAnsiTheme="minorHAnsi" w:cstheme="minorHAnsi"/>
          <w:bCs/>
        </w:rPr>
        <w:tab/>
      </w:r>
      <w:r w:rsidR="00EA04A3"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0A1A57" w:rsidRPr="00B47042">
        <w:rPr>
          <w:rFonts w:asciiTheme="minorHAnsi" w:hAnsiTheme="minorHAnsi" w:cstheme="minorHAnsi"/>
          <w:bCs/>
        </w:rPr>
        <w:t xml:space="preserve">15 </w:t>
      </w:r>
      <w:r w:rsidR="00117932" w:rsidRPr="00B47042">
        <w:rPr>
          <w:rFonts w:asciiTheme="minorHAnsi" w:hAnsiTheme="minorHAnsi" w:cstheme="minorHAnsi"/>
          <w:bCs/>
        </w:rPr>
        <w:t>pts.</w:t>
      </w:r>
    </w:p>
    <w:p w14:paraId="2F7C0375" w14:textId="396A63AC" w:rsidR="001C705C" w:rsidRPr="00B47042" w:rsidRDefault="001C705C" w:rsidP="00F62079">
      <w:pPr>
        <w:rPr>
          <w:rFonts w:asciiTheme="minorHAnsi" w:hAnsiTheme="minorHAnsi" w:cstheme="minorHAnsi"/>
          <w:bCs/>
        </w:rPr>
      </w:pPr>
      <w:r w:rsidRPr="00B47042">
        <w:rPr>
          <w:rFonts w:asciiTheme="minorHAnsi" w:hAnsiTheme="minorHAnsi" w:cstheme="minorHAnsi"/>
          <w:bCs/>
        </w:rPr>
        <w:t>Quizzes/Burst Writing Assignments</w:t>
      </w:r>
      <w:r w:rsidRPr="00B47042">
        <w:rPr>
          <w:rFonts w:asciiTheme="minorHAnsi" w:hAnsiTheme="minorHAnsi" w:cstheme="minorHAnsi"/>
          <w:bCs/>
        </w:rPr>
        <w:tab/>
      </w:r>
      <w:r w:rsidRPr="00B47042">
        <w:rPr>
          <w:rFonts w:asciiTheme="minorHAnsi" w:hAnsiTheme="minorHAnsi" w:cstheme="minorHAnsi"/>
          <w:bCs/>
        </w:rPr>
        <w:tab/>
      </w:r>
      <w:r w:rsidRPr="00B47042">
        <w:rPr>
          <w:rFonts w:asciiTheme="minorHAnsi" w:hAnsiTheme="minorHAnsi" w:cstheme="minorHAnsi"/>
          <w:bCs/>
        </w:rPr>
        <w:tab/>
      </w:r>
      <w:r w:rsidRPr="00B47042">
        <w:rPr>
          <w:rFonts w:asciiTheme="minorHAnsi" w:hAnsiTheme="minorHAnsi" w:cstheme="minorHAnsi"/>
          <w:bCs/>
        </w:rPr>
        <w:tab/>
      </w:r>
      <w:r w:rsidRPr="00B47042">
        <w:rPr>
          <w:rFonts w:asciiTheme="minorHAnsi" w:hAnsiTheme="minorHAnsi" w:cstheme="minorHAnsi"/>
          <w:bCs/>
        </w:rPr>
        <w:tab/>
      </w:r>
      <w:r w:rsidRPr="00B47042">
        <w:rPr>
          <w:rFonts w:asciiTheme="minorHAnsi" w:hAnsiTheme="minorHAnsi" w:cstheme="minorHAnsi"/>
          <w:bCs/>
        </w:rPr>
        <w:tab/>
      </w:r>
      <w:r w:rsidRPr="00B47042">
        <w:rPr>
          <w:rFonts w:asciiTheme="minorHAnsi" w:hAnsiTheme="minorHAnsi" w:cstheme="minorHAnsi"/>
          <w:bCs/>
        </w:rPr>
        <w:tab/>
      </w:r>
      <w:r w:rsidRPr="00B47042">
        <w:rPr>
          <w:rFonts w:asciiTheme="minorHAnsi" w:hAnsiTheme="minorHAnsi" w:cstheme="minorHAnsi"/>
          <w:bCs/>
        </w:rPr>
        <w:tab/>
        <w:t>1</w:t>
      </w:r>
      <w:r w:rsidR="008D4E76" w:rsidRPr="00B47042">
        <w:rPr>
          <w:rFonts w:asciiTheme="minorHAnsi" w:hAnsiTheme="minorHAnsi" w:cstheme="minorHAnsi"/>
          <w:bCs/>
        </w:rPr>
        <w:t>5</w:t>
      </w:r>
      <w:r w:rsidRPr="00B47042">
        <w:rPr>
          <w:rFonts w:asciiTheme="minorHAnsi" w:hAnsiTheme="minorHAnsi" w:cstheme="minorHAnsi"/>
          <w:bCs/>
        </w:rPr>
        <w:t xml:space="preserve"> pts</w:t>
      </w:r>
    </w:p>
    <w:p w14:paraId="7A3F771E" w14:textId="7D22480D" w:rsidR="00B05EDA" w:rsidRPr="00B47042" w:rsidRDefault="00B47042" w:rsidP="00F62079">
      <w:pPr>
        <w:rPr>
          <w:rFonts w:asciiTheme="minorHAnsi" w:hAnsiTheme="minorHAnsi" w:cstheme="minorHAnsi"/>
          <w:bCs/>
        </w:rPr>
      </w:pPr>
      <w:r w:rsidRPr="00B47042">
        <w:rPr>
          <w:rFonts w:asciiTheme="minorHAnsi" w:hAnsiTheme="minorHAnsi" w:cstheme="minorHAnsi"/>
          <w:bCs/>
        </w:rPr>
        <w:t>Three-point</w:t>
      </w:r>
      <w:r w:rsidR="001C705C" w:rsidRPr="00B47042">
        <w:rPr>
          <w:rFonts w:asciiTheme="minorHAnsi" w:hAnsiTheme="minorHAnsi" w:cstheme="minorHAnsi"/>
          <w:bCs/>
        </w:rPr>
        <w:t xml:space="preserve"> outline 1</w:t>
      </w:r>
      <w:r w:rsidR="001C705C" w:rsidRPr="00B47042">
        <w:rPr>
          <w:rFonts w:asciiTheme="minorHAnsi" w:hAnsiTheme="minorHAnsi" w:cstheme="minorHAnsi"/>
          <w:bCs/>
        </w:rPr>
        <w:tab/>
      </w:r>
      <w:r w:rsidR="00F46EF0" w:rsidRPr="00B47042">
        <w:rPr>
          <w:rFonts w:asciiTheme="minorHAnsi" w:hAnsiTheme="minorHAnsi" w:cstheme="minorHAnsi"/>
          <w:bCs/>
        </w:rPr>
        <w:tab/>
      </w:r>
      <w:r w:rsidR="00F46EF0" w:rsidRPr="00B47042">
        <w:rPr>
          <w:rFonts w:asciiTheme="minorHAnsi" w:hAnsiTheme="minorHAnsi" w:cstheme="minorHAnsi"/>
          <w:bCs/>
        </w:rPr>
        <w:tab/>
      </w:r>
      <w:r w:rsidR="00B05EDA"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0A1A57" w:rsidRPr="00B47042">
        <w:rPr>
          <w:rFonts w:asciiTheme="minorHAnsi" w:hAnsiTheme="minorHAnsi" w:cstheme="minorHAnsi"/>
          <w:bCs/>
        </w:rPr>
        <w:t>1</w:t>
      </w:r>
      <w:r w:rsidR="001C705C" w:rsidRPr="00B47042">
        <w:rPr>
          <w:rFonts w:asciiTheme="minorHAnsi" w:hAnsiTheme="minorHAnsi" w:cstheme="minorHAnsi"/>
          <w:bCs/>
        </w:rPr>
        <w:t>0</w:t>
      </w:r>
      <w:r w:rsidR="000A1A57" w:rsidRPr="00B47042">
        <w:rPr>
          <w:rFonts w:asciiTheme="minorHAnsi" w:hAnsiTheme="minorHAnsi" w:cstheme="minorHAnsi"/>
          <w:bCs/>
        </w:rPr>
        <w:t xml:space="preserve"> </w:t>
      </w:r>
      <w:r w:rsidR="00117932" w:rsidRPr="00B47042">
        <w:rPr>
          <w:rFonts w:asciiTheme="minorHAnsi" w:hAnsiTheme="minorHAnsi" w:cstheme="minorHAnsi"/>
          <w:bCs/>
        </w:rPr>
        <w:t xml:space="preserve">pts. </w:t>
      </w:r>
    </w:p>
    <w:p w14:paraId="6FC9ADF6" w14:textId="0D6E4D9F" w:rsidR="00117932" w:rsidRPr="00B47042" w:rsidRDefault="00B47042" w:rsidP="00117932">
      <w:pPr>
        <w:rPr>
          <w:rFonts w:asciiTheme="minorHAnsi" w:hAnsiTheme="minorHAnsi" w:cstheme="minorHAnsi"/>
          <w:bCs/>
        </w:rPr>
      </w:pPr>
      <w:r w:rsidRPr="00B47042">
        <w:rPr>
          <w:rFonts w:asciiTheme="minorHAnsi" w:hAnsiTheme="minorHAnsi" w:cstheme="minorHAnsi"/>
          <w:bCs/>
        </w:rPr>
        <w:t>Three-point</w:t>
      </w:r>
      <w:r w:rsidR="001C705C" w:rsidRPr="00B47042">
        <w:rPr>
          <w:rFonts w:asciiTheme="minorHAnsi" w:hAnsiTheme="minorHAnsi" w:cstheme="minorHAnsi"/>
          <w:bCs/>
        </w:rPr>
        <w:t xml:space="preserve"> outline 2</w:t>
      </w:r>
      <w:r w:rsidR="00F46EF0" w:rsidRPr="00B47042">
        <w:rPr>
          <w:rFonts w:asciiTheme="minorHAnsi" w:hAnsiTheme="minorHAnsi" w:cstheme="minorHAnsi"/>
          <w:bCs/>
        </w:rPr>
        <w:tab/>
      </w:r>
      <w:r w:rsidR="00F46EF0" w:rsidRPr="00B47042">
        <w:rPr>
          <w:rFonts w:asciiTheme="minorHAnsi" w:hAnsiTheme="minorHAnsi" w:cstheme="minorHAnsi"/>
          <w:bCs/>
        </w:rPr>
        <w:tab/>
      </w:r>
      <w:r w:rsidR="00F46EF0" w:rsidRPr="00B47042">
        <w:rPr>
          <w:rFonts w:asciiTheme="minorHAnsi" w:hAnsiTheme="minorHAnsi" w:cstheme="minorHAnsi"/>
          <w:bCs/>
        </w:rPr>
        <w:tab/>
      </w:r>
      <w:r w:rsidR="00F46EF0" w:rsidRPr="00B47042">
        <w:rPr>
          <w:rFonts w:asciiTheme="minorHAnsi" w:hAnsiTheme="minorHAnsi" w:cstheme="minorHAnsi"/>
          <w:bCs/>
        </w:rPr>
        <w:tab/>
      </w:r>
      <w:r w:rsidR="00F46EF0" w:rsidRPr="00B47042">
        <w:rPr>
          <w:rFonts w:asciiTheme="minorHAnsi" w:hAnsiTheme="minorHAnsi" w:cstheme="minorHAnsi"/>
          <w:bCs/>
        </w:rPr>
        <w:tab/>
      </w:r>
      <w:r w:rsidR="00F46EF0" w:rsidRPr="00B47042">
        <w:rPr>
          <w:rFonts w:asciiTheme="minorHAnsi" w:hAnsiTheme="minorHAnsi" w:cstheme="minorHAnsi"/>
          <w:bCs/>
        </w:rPr>
        <w:tab/>
      </w:r>
      <w:r w:rsidR="00F46EF0" w:rsidRPr="00B47042">
        <w:rPr>
          <w:rFonts w:asciiTheme="minorHAnsi" w:hAnsiTheme="minorHAnsi" w:cstheme="minorHAnsi"/>
          <w:bCs/>
        </w:rPr>
        <w:tab/>
      </w:r>
      <w:r w:rsidR="00117932" w:rsidRPr="00B47042">
        <w:rPr>
          <w:rFonts w:asciiTheme="minorHAnsi" w:hAnsiTheme="minorHAnsi" w:cstheme="minorHAnsi"/>
          <w:bCs/>
        </w:rPr>
        <w:tab/>
      </w:r>
      <w:r w:rsidR="00117932" w:rsidRPr="00B47042">
        <w:rPr>
          <w:rFonts w:asciiTheme="minorHAnsi" w:hAnsiTheme="minorHAnsi" w:cstheme="minorHAnsi"/>
          <w:bCs/>
        </w:rPr>
        <w:tab/>
      </w:r>
      <w:r w:rsidR="001C705C" w:rsidRPr="00B47042">
        <w:rPr>
          <w:rFonts w:asciiTheme="minorHAnsi" w:hAnsiTheme="minorHAnsi" w:cstheme="minorHAnsi"/>
          <w:bCs/>
        </w:rPr>
        <w:tab/>
        <w:t>15</w:t>
      </w:r>
      <w:r w:rsidR="000A1A57" w:rsidRPr="00B47042">
        <w:rPr>
          <w:rFonts w:asciiTheme="minorHAnsi" w:hAnsiTheme="minorHAnsi" w:cstheme="minorHAnsi"/>
          <w:bCs/>
        </w:rPr>
        <w:t xml:space="preserve"> </w:t>
      </w:r>
      <w:r w:rsidR="00117932" w:rsidRPr="00B47042">
        <w:rPr>
          <w:rFonts w:asciiTheme="minorHAnsi" w:hAnsiTheme="minorHAnsi" w:cstheme="minorHAnsi"/>
          <w:bCs/>
        </w:rPr>
        <w:t>pts.</w:t>
      </w:r>
    </w:p>
    <w:p w14:paraId="12063F3F" w14:textId="2D66502D" w:rsidR="003C37A3" w:rsidRDefault="00117932" w:rsidP="003C37A3">
      <w:pPr>
        <w:rPr>
          <w:rFonts w:asciiTheme="minorHAnsi" w:hAnsiTheme="minorHAnsi" w:cstheme="minorHAnsi"/>
          <w:bCs/>
        </w:rPr>
      </w:pPr>
      <w:r w:rsidRPr="00B47042">
        <w:rPr>
          <w:rFonts w:asciiTheme="minorHAnsi" w:hAnsiTheme="minorHAnsi" w:cstheme="minorHAnsi"/>
          <w:bCs/>
        </w:rPr>
        <w:t xml:space="preserve">Final </w:t>
      </w:r>
      <w:r w:rsidR="008D4E76" w:rsidRPr="00B47042">
        <w:rPr>
          <w:rFonts w:asciiTheme="minorHAnsi" w:hAnsiTheme="minorHAnsi" w:cstheme="minorHAnsi"/>
          <w:bCs/>
        </w:rPr>
        <w:t>Project</w:t>
      </w:r>
      <w:r w:rsidR="00F46EF0" w:rsidRPr="00B47042">
        <w:rPr>
          <w:rFonts w:asciiTheme="minorHAnsi" w:hAnsiTheme="minorHAnsi" w:cstheme="minorHAnsi"/>
          <w:bCs/>
        </w:rPr>
        <w:tab/>
      </w:r>
      <w:r w:rsidR="00F46EF0" w:rsidRPr="00B47042">
        <w:rPr>
          <w:rFonts w:asciiTheme="minorHAnsi" w:hAnsiTheme="minorHAnsi" w:cstheme="minorHAnsi"/>
          <w:bCs/>
        </w:rPr>
        <w:tab/>
      </w:r>
      <w:r w:rsidR="00F46EF0" w:rsidRPr="00B47042">
        <w:rPr>
          <w:rFonts w:asciiTheme="minorHAnsi" w:hAnsiTheme="minorHAnsi" w:cstheme="minorHAnsi"/>
          <w:bCs/>
        </w:rPr>
        <w:tab/>
      </w:r>
      <w:r w:rsidR="00F46EF0" w:rsidRPr="00B47042">
        <w:rPr>
          <w:rFonts w:asciiTheme="minorHAnsi" w:hAnsiTheme="minorHAnsi" w:cstheme="minorHAnsi"/>
          <w:bCs/>
        </w:rPr>
        <w:tab/>
      </w:r>
      <w:r w:rsidRPr="00B47042">
        <w:rPr>
          <w:rFonts w:asciiTheme="minorHAnsi" w:hAnsiTheme="minorHAnsi" w:cstheme="minorHAnsi"/>
          <w:bCs/>
        </w:rPr>
        <w:tab/>
      </w:r>
      <w:r w:rsidRPr="00B47042">
        <w:rPr>
          <w:rFonts w:asciiTheme="minorHAnsi" w:hAnsiTheme="minorHAnsi" w:cstheme="minorHAnsi"/>
          <w:bCs/>
        </w:rPr>
        <w:tab/>
      </w:r>
      <w:r w:rsidR="00EC040E" w:rsidRPr="00B47042">
        <w:rPr>
          <w:rFonts w:asciiTheme="minorHAnsi" w:hAnsiTheme="minorHAnsi" w:cstheme="minorHAnsi"/>
          <w:bCs/>
        </w:rPr>
        <w:tab/>
      </w:r>
      <w:r w:rsidR="00EC040E" w:rsidRPr="00B47042">
        <w:rPr>
          <w:rFonts w:asciiTheme="minorHAnsi" w:hAnsiTheme="minorHAnsi" w:cstheme="minorHAnsi"/>
          <w:bCs/>
        </w:rPr>
        <w:tab/>
      </w:r>
      <w:r w:rsidR="008D4E76" w:rsidRPr="00B47042">
        <w:rPr>
          <w:rFonts w:asciiTheme="minorHAnsi" w:hAnsiTheme="minorHAnsi" w:cstheme="minorHAnsi"/>
          <w:bCs/>
        </w:rPr>
        <w:tab/>
      </w:r>
      <w:r w:rsidR="008D4E76" w:rsidRPr="00B47042">
        <w:rPr>
          <w:rFonts w:asciiTheme="minorHAnsi" w:hAnsiTheme="minorHAnsi" w:cstheme="minorHAnsi"/>
          <w:bCs/>
        </w:rPr>
        <w:tab/>
      </w:r>
      <w:r w:rsidRPr="00B47042">
        <w:rPr>
          <w:rFonts w:asciiTheme="minorHAnsi" w:hAnsiTheme="minorHAnsi" w:cstheme="minorHAnsi"/>
          <w:bCs/>
        </w:rPr>
        <w:tab/>
      </w:r>
      <w:r w:rsidR="00EA04A3" w:rsidRPr="00B47042">
        <w:rPr>
          <w:rFonts w:asciiTheme="minorHAnsi" w:hAnsiTheme="minorHAnsi" w:cstheme="minorHAnsi"/>
          <w:bCs/>
        </w:rPr>
        <w:t>3</w:t>
      </w:r>
      <w:r w:rsidR="00DF1729" w:rsidRPr="00B47042">
        <w:rPr>
          <w:rFonts w:asciiTheme="minorHAnsi" w:hAnsiTheme="minorHAnsi" w:cstheme="minorHAnsi"/>
          <w:bCs/>
        </w:rPr>
        <w:t>0</w:t>
      </w:r>
      <w:r w:rsidRPr="00B47042">
        <w:rPr>
          <w:rFonts w:asciiTheme="minorHAnsi" w:hAnsiTheme="minorHAnsi" w:cstheme="minorHAnsi"/>
          <w:bCs/>
        </w:rPr>
        <w:t xml:space="preserve"> pts.</w:t>
      </w:r>
    </w:p>
    <w:p w14:paraId="46E9F887" w14:textId="39D16AD2" w:rsidR="00525419" w:rsidRPr="00525419" w:rsidRDefault="003C37A3" w:rsidP="003C37A3">
      <w:pPr>
        <w:rPr>
          <w:rFonts w:asciiTheme="minorHAnsi" w:hAnsiTheme="minorHAnsi" w:cstheme="minorHAnsi"/>
          <w:b/>
          <w:bCs/>
          <w:i/>
          <w:iCs/>
        </w:rPr>
      </w:pPr>
      <w:r>
        <w:rPr>
          <w:rFonts w:asciiTheme="minorHAnsi" w:hAnsiTheme="minorHAnsi" w:cstheme="minorHAnsi"/>
          <w:b/>
          <w:bCs/>
          <w:i/>
          <w:iCs/>
        </w:rPr>
        <w:t>G</w:t>
      </w:r>
      <w:r w:rsidR="00525419" w:rsidRPr="00525419">
        <w:rPr>
          <w:rFonts w:asciiTheme="minorHAnsi" w:hAnsiTheme="minorHAnsi" w:cstheme="minorHAnsi"/>
          <w:b/>
          <w:bCs/>
          <w:i/>
          <w:iCs/>
        </w:rPr>
        <w:t>rading Elements, described:</w:t>
      </w:r>
    </w:p>
    <w:p w14:paraId="18F0302E" w14:textId="77777777" w:rsidR="00525419" w:rsidRPr="00525419" w:rsidRDefault="00525419" w:rsidP="00525419">
      <w:pPr>
        <w:pStyle w:val="ListParagraph"/>
        <w:numPr>
          <w:ilvl w:val="0"/>
          <w:numId w:val="44"/>
        </w:numPr>
        <w:rPr>
          <w:rFonts w:asciiTheme="minorHAnsi" w:hAnsiTheme="minorHAnsi" w:cstheme="minorHAnsi"/>
          <w:sz w:val="24"/>
          <w:szCs w:val="24"/>
        </w:rPr>
      </w:pPr>
      <w:r w:rsidRPr="00525419">
        <w:rPr>
          <w:rFonts w:asciiTheme="minorHAnsi" w:hAnsiTheme="minorHAnsi" w:cstheme="minorHAnsi"/>
          <w:b/>
          <w:bCs/>
          <w:sz w:val="24"/>
          <w:szCs w:val="24"/>
        </w:rPr>
        <w:t xml:space="preserve">Class participation: </w:t>
      </w:r>
      <w:r w:rsidRPr="00525419">
        <w:rPr>
          <w:rFonts w:asciiTheme="minorHAnsi" w:hAnsiTheme="minorHAnsi" w:cstheme="minorHAnsi"/>
          <w:sz w:val="24"/>
          <w:szCs w:val="24"/>
        </w:rPr>
        <w:t>Hopefully, y’all know what this means. It means healthy, knowledgeable, active involvement in class discussion and class activities. What am I looking for? Your ability to demonstrate that you’ve prepared for class by reading and thinking about the materials. And yes, if you miss classes, it does affect how many points you earn in this category.</w:t>
      </w:r>
    </w:p>
    <w:p w14:paraId="41E8055B" w14:textId="77777777" w:rsidR="00525419" w:rsidRPr="00525419" w:rsidRDefault="00525419" w:rsidP="00525419">
      <w:pPr>
        <w:pStyle w:val="ListParagraph"/>
        <w:numPr>
          <w:ilvl w:val="0"/>
          <w:numId w:val="44"/>
        </w:numPr>
        <w:rPr>
          <w:rFonts w:asciiTheme="minorHAnsi" w:hAnsiTheme="minorHAnsi" w:cstheme="minorHAnsi"/>
          <w:bCs/>
          <w:sz w:val="24"/>
          <w:szCs w:val="24"/>
        </w:rPr>
      </w:pPr>
      <w:proofErr w:type="spellStart"/>
      <w:r w:rsidRPr="00525419">
        <w:rPr>
          <w:rFonts w:asciiTheme="minorHAnsi" w:hAnsiTheme="minorHAnsi" w:cstheme="minorHAnsi"/>
          <w:b/>
          <w:sz w:val="24"/>
          <w:szCs w:val="24"/>
        </w:rPr>
        <w:t>Padlets</w:t>
      </w:r>
      <w:proofErr w:type="spellEnd"/>
      <w:r w:rsidRPr="00525419">
        <w:rPr>
          <w:rFonts w:asciiTheme="minorHAnsi" w:hAnsiTheme="minorHAnsi" w:cstheme="minorHAnsi"/>
          <w:b/>
          <w:sz w:val="24"/>
          <w:szCs w:val="24"/>
        </w:rPr>
        <w:t xml:space="preserve">: </w:t>
      </w:r>
      <w:r w:rsidRPr="00525419">
        <w:rPr>
          <w:rFonts w:asciiTheme="minorHAnsi" w:hAnsiTheme="minorHAnsi" w:cstheme="minorHAnsi"/>
          <w:bCs/>
          <w:sz w:val="24"/>
          <w:szCs w:val="24"/>
        </w:rPr>
        <w:t>If you have never done one of these, no worries – they are easy, low-stakes assignments and I will award points for participating largely on pass/fail grounds. Each Padlet is worth 2 points.</w:t>
      </w:r>
    </w:p>
    <w:p w14:paraId="0BE2BEF8" w14:textId="3169C645" w:rsidR="00D93151" w:rsidRPr="00525419" w:rsidRDefault="00D93151" w:rsidP="00525419">
      <w:pPr>
        <w:pStyle w:val="ListParagraph"/>
        <w:numPr>
          <w:ilvl w:val="0"/>
          <w:numId w:val="44"/>
        </w:numPr>
        <w:rPr>
          <w:rFonts w:asciiTheme="minorHAnsi" w:hAnsiTheme="minorHAnsi" w:cstheme="minorHAnsi"/>
          <w:bCs/>
          <w:sz w:val="24"/>
          <w:szCs w:val="24"/>
        </w:rPr>
      </w:pPr>
      <w:r w:rsidRPr="00525419">
        <w:rPr>
          <w:rFonts w:asciiTheme="minorHAnsi" w:hAnsiTheme="minorHAnsi" w:cstheme="minorHAnsi"/>
          <w:b/>
          <w:sz w:val="24"/>
          <w:szCs w:val="24"/>
        </w:rPr>
        <w:t>Practice quizzes</w:t>
      </w:r>
      <w:r w:rsidRPr="00525419">
        <w:rPr>
          <w:rFonts w:asciiTheme="minorHAnsi" w:hAnsiTheme="minorHAnsi" w:cstheme="minorHAnsi"/>
          <w:bCs/>
          <w:sz w:val="24"/>
          <w:szCs w:val="24"/>
        </w:rPr>
        <w:t xml:space="preserve"> </w:t>
      </w:r>
      <w:r w:rsidR="008D4E76" w:rsidRPr="00525419">
        <w:rPr>
          <w:rFonts w:asciiTheme="minorHAnsi" w:hAnsiTheme="minorHAnsi" w:cstheme="minorHAnsi"/>
          <w:bCs/>
          <w:sz w:val="24"/>
          <w:szCs w:val="24"/>
        </w:rPr>
        <w:t xml:space="preserve">listed on the syllabus </w:t>
      </w:r>
      <w:r w:rsidRPr="00525419">
        <w:rPr>
          <w:rFonts w:asciiTheme="minorHAnsi" w:hAnsiTheme="minorHAnsi" w:cstheme="minorHAnsi"/>
          <w:bCs/>
          <w:sz w:val="24"/>
          <w:szCs w:val="24"/>
        </w:rPr>
        <w:t>are ungraded. They are just meant to give you practice in the early part of the course when we have to learn a lot of basic data. BUT, i</w:t>
      </w:r>
      <w:r w:rsidR="008D4E76" w:rsidRPr="00525419">
        <w:rPr>
          <w:rFonts w:asciiTheme="minorHAnsi" w:hAnsiTheme="minorHAnsi" w:cstheme="minorHAnsi"/>
          <w:bCs/>
          <w:sz w:val="24"/>
          <w:szCs w:val="24"/>
        </w:rPr>
        <w:t>f</w:t>
      </w:r>
      <w:r w:rsidRPr="00525419">
        <w:rPr>
          <w:rFonts w:asciiTheme="minorHAnsi" w:hAnsiTheme="minorHAnsi" w:cstheme="minorHAnsi"/>
          <w:bCs/>
          <w:sz w:val="24"/>
          <w:szCs w:val="24"/>
        </w:rPr>
        <w:t xml:space="preserve"> you get four ou</w:t>
      </w:r>
      <w:r w:rsidR="008D4E76" w:rsidRPr="00525419">
        <w:rPr>
          <w:rFonts w:asciiTheme="minorHAnsi" w:hAnsiTheme="minorHAnsi" w:cstheme="minorHAnsi"/>
          <w:bCs/>
          <w:sz w:val="24"/>
          <w:szCs w:val="24"/>
        </w:rPr>
        <w:t>t</w:t>
      </w:r>
      <w:r w:rsidRPr="00525419">
        <w:rPr>
          <w:rFonts w:asciiTheme="minorHAnsi" w:hAnsiTheme="minorHAnsi" w:cstheme="minorHAnsi"/>
          <w:bCs/>
          <w:sz w:val="24"/>
          <w:szCs w:val="24"/>
        </w:rPr>
        <w:t xml:space="preserve"> of five questions right on any quiz, you will get extra credit at the end of the semester (more on this in class).</w:t>
      </w:r>
    </w:p>
    <w:p w14:paraId="6B77752C" w14:textId="77777777" w:rsidR="00B14C2B" w:rsidRPr="00B14C2B" w:rsidRDefault="00525419" w:rsidP="00B14C2B">
      <w:pPr>
        <w:pStyle w:val="ListParagraph"/>
        <w:numPr>
          <w:ilvl w:val="0"/>
          <w:numId w:val="44"/>
        </w:numPr>
        <w:rPr>
          <w:rFonts w:asciiTheme="minorHAnsi" w:hAnsiTheme="minorHAnsi" w:cstheme="minorHAnsi"/>
          <w:b/>
          <w:sz w:val="24"/>
          <w:szCs w:val="24"/>
        </w:rPr>
      </w:pPr>
      <w:r w:rsidRPr="00525419">
        <w:rPr>
          <w:rFonts w:asciiTheme="minorHAnsi" w:hAnsiTheme="minorHAnsi" w:cstheme="minorHAnsi"/>
          <w:b/>
          <w:sz w:val="24"/>
          <w:szCs w:val="24"/>
        </w:rPr>
        <w:t xml:space="preserve">Three-point outlines: </w:t>
      </w:r>
      <w:r w:rsidRPr="00525419">
        <w:rPr>
          <w:rFonts w:asciiTheme="minorHAnsi" w:hAnsiTheme="minorHAnsi" w:cstheme="minorHAnsi"/>
          <w:bCs/>
          <w:sz w:val="24"/>
          <w:szCs w:val="24"/>
        </w:rPr>
        <w:t>We will be learning how to do these and practicing the skill in class.</w:t>
      </w:r>
    </w:p>
    <w:p w14:paraId="3E59CDD2" w14:textId="30DE3388" w:rsidR="00B47042" w:rsidRPr="003C37A3" w:rsidRDefault="00525419" w:rsidP="003C37A3">
      <w:pPr>
        <w:pStyle w:val="ListParagraph"/>
        <w:numPr>
          <w:ilvl w:val="0"/>
          <w:numId w:val="44"/>
        </w:numPr>
        <w:rPr>
          <w:rFonts w:asciiTheme="minorHAnsi" w:hAnsiTheme="minorHAnsi" w:cstheme="minorHAnsi"/>
          <w:b/>
          <w:sz w:val="24"/>
          <w:szCs w:val="24"/>
        </w:rPr>
      </w:pPr>
      <w:r w:rsidRPr="00B14C2B">
        <w:rPr>
          <w:rFonts w:asciiTheme="minorHAnsi" w:hAnsiTheme="minorHAnsi" w:cstheme="minorHAnsi"/>
          <w:b/>
        </w:rPr>
        <w:t>Final projects:</w:t>
      </w:r>
      <w:r w:rsidRPr="00B14C2B">
        <w:rPr>
          <w:rFonts w:asciiTheme="minorHAnsi" w:hAnsiTheme="minorHAnsi" w:cstheme="minorHAnsi"/>
          <w:bCs/>
        </w:rPr>
        <w:t xml:space="preserve"> These include three parts. A th</w:t>
      </w:r>
      <w:r w:rsidR="008D4E76" w:rsidRPr="00B14C2B">
        <w:rPr>
          <w:rFonts w:asciiTheme="minorHAnsi" w:hAnsiTheme="minorHAnsi" w:cstheme="minorHAnsi"/>
          <w:bCs/>
        </w:rPr>
        <w:t>esis and three-point outline</w:t>
      </w:r>
      <w:r w:rsidRPr="00B14C2B">
        <w:rPr>
          <w:rFonts w:asciiTheme="minorHAnsi" w:hAnsiTheme="minorHAnsi" w:cstheme="minorHAnsi"/>
          <w:bCs/>
        </w:rPr>
        <w:t>, t</w:t>
      </w:r>
      <w:r w:rsidR="008D4E76" w:rsidRPr="00B14C2B">
        <w:rPr>
          <w:rFonts w:asciiTheme="minorHAnsi" w:hAnsiTheme="minorHAnsi" w:cstheme="minorHAnsi"/>
          <w:bCs/>
        </w:rPr>
        <w:t>wo article analysis worksheets and review of your process</w:t>
      </w:r>
      <w:r w:rsidRPr="00B14C2B">
        <w:rPr>
          <w:rFonts w:asciiTheme="minorHAnsi" w:hAnsiTheme="minorHAnsi" w:cstheme="minorHAnsi"/>
          <w:bCs/>
        </w:rPr>
        <w:t>, and a s</w:t>
      </w:r>
      <w:r w:rsidR="008D4E76" w:rsidRPr="00B14C2B">
        <w:rPr>
          <w:rFonts w:asciiTheme="minorHAnsi" w:hAnsiTheme="minorHAnsi" w:cstheme="minorHAnsi"/>
          <w:bCs/>
        </w:rPr>
        <w:t>hort</w:t>
      </w:r>
      <w:r w:rsidR="00277128" w:rsidRPr="00B14C2B">
        <w:rPr>
          <w:rFonts w:asciiTheme="minorHAnsi" w:hAnsiTheme="minorHAnsi" w:cstheme="minorHAnsi"/>
          <w:bCs/>
        </w:rPr>
        <w:t>, in-class</w:t>
      </w:r>
      <w:r w:rsidR="008D4E76" w:rsidRPr="00B14C2B">
        <w:rPr>
          <w:rFonts w:asciiTheme="minorHAnsi" w:hAnsiTheme="minorHAnsi" w:cstheme="minorHAnsi"/>
          <w:bCs/>
        </w:rPr>
        <w:t xml:space="preserve"> essay</w:t>
      </w:r>
      <w:r w:rsidR="004E2688" w:rsidRPr="00B14C2B">
        <w:rPr>
          <w:rFonts w:asciiTheme="minorHAnsi" w:hAnsiTheme="minorHAnsi" w:cstheme="minorHAnsi"/>
          <w:bCs/>
        </w:rPr>
        <w:t>.</w:t>
      </w:r>
    </w:p>
    <w:p w14:paraId="2B1C48E3" w14:textId="77777777" w:rsidR="00C53950" w:rsidRDefault="00C53950" w:rsidP="00C53950">
      <w:pPr>
        <w:rPr>
          <w:rFonts w:asciiTheme="minorHAnsi" w:hAnsiTheme="minorHAnsi" w:cstheme="minorHAnsi"/>
          <w:b/>
          <w:bCs/>
          <w:i/>
          <w:iCs/>
        </w:rPr>
      </w:pPr>
    </w:p>
    <w:p w14:paraId="7724ED80" w14:textId="77777777" w:rsidR="00C53950" w:rsidRPr="000A2E8E" w:rsidRDefault="00C53950" w:rsidP="00C53950">
      <w:pPr>
        <w:rPr>
          <w:rFonts w:asciiTheme="minorHAnsi" w:hAnsiTheme="minorHAnsi" w:cstheme="minorHAnsi"/>
          <w:bCs/>
        </w:rPr>
      </w:pPr>
      <w:r w:rsidRPr="000A2E8E">
        <w:rPr>
          <w:rFonts w:asciiTheme="minorHAnsi" w:hAnsiTheme="minorHAnsi" w:cstheme="minorHAnsi"/>
          <w:b/>
        </w:rPr>
        <w:t xml:space="preserve">A note on process: </w:t>
      </w:r>
      <w:r w:rsidRPr="000A2E8E">
        <w:rPr>
          <w:rFonts w:asciiTheme="minorHAnsi" w:hAnsiTheme="minorHAnsi" w:cstheme="minorHAnsi"/>
          <w:bCs/>
        </w:rPr>
        <w:t>While I never assign group work for grades, I do use small groups for tackling material. Be prepared to work with anyone in your class with kindness, care, and respect during class sessions. Make sure to follow the rule: step forward, step back both in general discussion and group discussion.</w:t>
      </w:r>
    </w:p>
    <w:p w14:paraId="30CFB33F" w14:textId="77777777" w:rsidR="00C53950" w:rsidRPr="00B47042" w:rsidRDefault="00C53950" w:rsidP="00F85B24">
      <w:pPr>
        <w:rPr>
          <w:rFonts w:asciiTheme="minorHAnsi" w:hAnsiTheme="minorHAnsi" w:cstheme="minorHAnsi"/>
          <w:sz w:val="16"/>
          <w:szCs w:val="16"/>
        </w:rPr>
      </w:pPr>
    </w:p>
    <w:p w14:paraId="11EEB706" w14:textId="77777777" w:rsidR="00F85B24" w:rsidRPr="00B47042" w:rsidRDefault="00F85B24" w:rsidP="00F85B24">
      <w:pPr>
        <w:rPr>
          <w:rFonts w:asciiTheme="minorHAnsi" w:hAnsiTheme="minorHAnsi" w:cstheme="minorHAnsi"/>
          <w:bCs/>
        </w:rPr>
      </w:pPr>
      <w:r w:rsidRPr="00B47042">
        <w:rPr>
          <w:rFonts w:asciiTheme="minorHAnsi" w:hAnsiTheme="minorHAnsi" w:cstheme="minorHAnsi"/>
          <w:bCs/>
        </w:rPr>
        <w:t>The grading scale used in this course is as follows:</w:t>
      </w:r>
    </w:p>
    <w:p w14:paraId="0DF0243E" w14:textId="77777777" w:rsidR="00F85B24" w:rsidRPr="00B47042" w:rsidRDefault="00F85B24" w:rsidP="00F85B24">
      <w:pPr>
        <w:rPr>
          <w:rFonts w:asciiTheme="minorHAnsi" w:hAnsiTheme="minorHAnsi" w:cstheme="minorHAnsi"/>
          <w:bCs/>
        </w:rPr>
      </w:pPr>
      <w:r w:rsidRPr="00B47042">
        <w:rPr>
          <w:rFonts w:asciiTheme="minorHAnsi" w:hAnsiTheme="minorHAnsi" w:cstheme="minorHAnsi"/>
          <w:bCs/>
        </w:rPr>
        <w:t>90 – 100</w:t>
      </w:r>
      <w:r w:rsidRPr="00B47042">
        <w:rPr>
          <w:rFonts w:asciiTheme="minorHAnsi" w:hAnsiTheme="minorHAnsi" w:cstheme="minorHAnsi"/>
          <w:bCs/>
        </w:rPr>
        <w:tab/>
        <w:t>A</w:t>
      </w:r>
      <w:r w:rsidRPr="00B47042">
        <w:rPr>
          <w:rFonts w:asciiTheme="minorHAnsi" w:hAnsiTheme="minorHAnsi" w:cstheme="minorHAnsi"/>
          <w:bCs/>
        </w:rPr>
        <w:tab/>
        <w:t>=</w:t>
      </w:r>
      <w:r w:rsidRPr="00B47042">
        <w:rPr>
          <w:rFonts w:asciiTheme="minorHAnsi" w:hAnsiTheme="minorHAnsi" w:cstheme="minorHAnsi"/>
          <w:bCs/>
        </w:rPr>
        <w:tab/>
        <w:t>demonstrable mastery of material; can creatively synthesize</w:t>
      </w:r>
    </w:p>
    <w:p w14:paraId="50AB27CD" w14:textId="77777777" w:rsidR="00F85B24" w:rsidRPr="00B47042" w:rsidRDefault="00F85B24" w:rsidP="00F85B24">
      <w:pPr>
        <w:rPr>
          <w:rFonts w:asciiTheme="minorHAnsi" w:hAnsiTheme="minorHAnsi" w:cstheme="minorHAnsi"/>
          <w:bCs/>
        </w:rPr>
      </w:pPr>
      <w:r w:rsidRPr="00B47042">
        <w:rPr>
          <w:rFonts w:asciiTheme="minorHAnsi" w:hAnsiTheme="minorHAnsi" w:cstheme="minorHAnsi"/>
          <w:bCs/>
        </w:rPr>
        <w:t>80 –   89</w:t>
      </w:r>
      <w:r w:rsidRPr="00B47042">
        <w:rPr>
          <w:rFonts w:asciiTheme="minorHAnsi" w:hAnsiTheme="minorHAnsi" w:cstheme="minorHAnsi"/>
          <w:bCs/>
        </w:rPr>
        <w:tab/>
        <w:t>B</w:t>
      </w:r>
      <w:r w:rsidRPr="00B47042">
        <w:rPr>
          <w:rFonts w:asciiTheme="minorHAnsi" w:hAnsiTheme="minorHAnsi" w:cstheme="minorHAnsi"/>
          <w:bCs/>
        </w:rPr>
        <w:tab/>
        <w:t>=</w:t>
      </w:r>
      <w:r w:rsidRPr="00B47042">
        <w:rPr>
          <w:rFonts w:asciiTheme="minorHAnsi" w:hAnsiTheme="minorHAnsi" w:cstheme="minorHAnsi"/>
          <w:bCs/>
        </w:rPr>
        <w:tab/>
        <w:t>some demonstrable proficiency in control of material &amp; analysis</w:t>
      </w:r>
    </w:p>
    <w:p w14:paraId="5122D60A" w14:textId="77777777" w:rsidR="00F85B24" w:rsidRPr="00B47042" w:rsidRDefault="00F85B24" w:rsidP="00F85B24">
      <w:pPr>
        <w:rPr>
          <w:rFonts w:asciiTheme="minorHAnsi" w:hAnsiTheme="minorHAnsi" w:cstheme="minorHAnsi"/>
          <w:bCs/>
        </w:rPr>
      </w:pPr>
      <w:r w:rsidRPr="00B47042">
        <w:rPr>
          <w:rFonts w:asciiTheme="minorHAnsi" w:hAnsiTheme="minorHAnsi" w:cstheme="minorHAnsi"/>
          <w:bCs/>
        </w:rPr>
        <w:t>70 –   79</w:t>
      </w:r>
      <w:r w:rsidRPr="00B47042">
        <w:rPr>
          <w:rFonts w:asciiTheme="minorHAnsi" w:hAnsiTheme="minorHAnsi" w:cstheme="minorHAnsi"/>
          <w:bCs/>
        </w:rPr>
        <w:tab/>
        <w:t>C</w:t>
      </w:r>
      <w:r w:rsidRPr="00B47042">
        <w:rPr>
          <w:rFonts w:asciiTheme="minorHAnsi" w:hAnsiTheme="minorHAnsi" w:cstheme="minorHAnsi"/>
          <w:bCs/>
        </w:rPr>
        <w:tab/>
        <w:t>=</w:t>
      </w:r>
      <w:r w:rsidRPr="00B47042">
        <w:rPr>
          <w:rFonts w:asciiTheme="minorHAnsi" w:hAnsiTheme="minorHAnsi" w:cstheme="minorHAnsi"/>
          <w:bCs/>
        </w:rPr>
        <w:tab/>
        <w:t>satisfactory performance of assignments; little or no analysis</w:t>
      </w:r>
    </w:p>
    <w:p w14:paraId="407A0D0F" w14:textId="77777777" w:rsidR="00F85B24" w:rsidRPr="00B47042" w:rsidRDefault="00F85B24" w:rsidP="00F85B24">
      <w:pPr>
        <w:rPr>
          <w:rFonts w:asciiTheme="minorHAnsi" w:hAnsiTheme="minorHAnsi" w:cstheme="minorHAnsi"/>
          <w:bCs/>
        </w:rPr>
      </w:pPr>
      <w:r w:rsidRPr="00B47042">
        <w:rPr>
          <w:rFonts w:asciiTheme="minorHAnsi" w:hAnsiTheme="minorHAnsi" w:cstheme="minorHAnsi"/>
          <w:bCs/>
        </w:rPr>
        <w:t>60 –   69</w:t>
      </w:r>
      <w:r w:rsidRPr="00B47042">
        <w:rPr>
          <w:rFonts w:asciiTheme="minorHAnsi" w:hAnsiTheme="minorHAnsi" w:cstheme="minorHAnsi"/>
          <w:bCs/>
        </w:rPr>
        <w:tab/>
        <w:t>D</w:t>
      </w:r>
      <w:r w:rsidRPr="00B47042">
        <w:rPr>
          <w:rFonts w:asciiTheme="minorHAnsi" w:hAnsiTheme="minorHAnsi" w:cstheme="minorHAnsi"/>
          <w:bCs/>
        </w:rPr>
        <w:tab/>
        <w:t>=</w:t>
      </w:r>
      <w:r w:rsidRPr="00B47042">
        <w:rPr>
          <w:rFonts w:asciiTheme="minorHAnsi" w:hAnsiTheme="minorHAnsi" w:cstheme="minorHAnsi"/>
          <w:bCs/>
        </w:rPr>
        <w:tab/>
        <w:t>inadequate and/or faulty understanding of material</w:t>
      </w:r>
    </w:p>
    <w:p w14:paraId="3BDEDDC5" w14:textId="5CB52C61" w:rsidR="00C547E7" w:rsidRPr="00B47042" w:rsidRDefault="00F85B24" w:rsidP="00B47042">
      <w:pPr>
        <w:rPr>
          <w:rFonts w:asciiTheme="minorHAnsi" w:hAnsiTheme="minorHAnsi" w:cstheme="minorHAnsi"/>
          <w:bCs/>
        </w:rPr>
      </w:pPr>
      <w:r w:rsidRPr="00B47042">
        <w:rPr>
          <w:rFonts w:asciiTheme="minorHAnsi" w:hAnsiTheme="minorHAnsi" w:cstheme="minorHAnsi"/>
          <w:bCs/>
        </w:rPr>
        <w:t>0  –  59</w:t>
      </w:r>
      <w:r w:rsidRPr="00B47042">
        <w:rPr>
          <w:rFonts w:asciiTheme="minorHAnsi" w:hAnsiTheme="minorHAnsi" w:cstheme="minorHAnsi"/>
          <w:bCs/>
        </w:rPr>
        <w:tab/>
        <w:t>F</w:t>
      </w:r>
      <w:r w:rsidRPr="00B47042">
        <w:rPr>
          <w:rFonts w:asciiTheme="minorHAnsi" w:hAnsiTheme="minorHAnsi" w:cstheme="minorHAnsi"/>
          <w:bCs/>
        </w:rPr>
        <w:tab/>
        <w:t>=</w:t>
      </w:r>
      <w:r w:rsidRPr="00B47042">
        <w:rPr>
          <w:rFonts w:asciiTheme="minorHAnsi" w:hAnsiTheme="minorHAnsi" w:cstheme="minorHAnsi"/>
          <w:bCs/>
        </w:rPr>
        <w:tab/>
        <w:t>unacceptable work</w:t>
      </w:r>
    </w:p>
    <w:p w14:paraId="35435757" w14:textId="77777777" w:rsidR="00C547E7" w:rsidRDefault="00C547E7" w:rsidP="00C547E7">
      <w:pPr>
        <w:rPr>
          <w:rFonts w:asciiTheme="minorHAnsi" w:hAnsiTheme="minorHAnsi" w:cstheme="minorHAnsi"/>
          <w:b/>
        </w:rPr>
      </w:pPr>
    </w:p>
    <w:p w14:paraId="7AEB0B39" w14:textId="77777777" w:rsidR="003C37A3" w:rsidRPr="00B47042" w:rsidRDefault="003C37A3" w:rsidP="003C37A3">
      <w:pPr>
        <w:rPr>
          <w:rFonts w:asciiTheme="minorHAnsi" w:hAnsiTheme="minorHAnsi" w:cstheme="minorHAnsi"/>
          <w:b/>
          <w:i/>
        </w:rPr>
      </w:pPr>
      <w:bookmarkStart w:id="9" w:name="_Hlk111108335"/>
      <w:r w:rsidRPr="00B47042">
        <w:rPr>
          <w:rFonts w:asciiTheme="minorHAnsi" w:hAnsiTheme="minorHAnsi" w:cstheme="minorHAnsi"/>
          <w:b/>
          <w:i/>
        </w:rPr>
        <w:t>Course Expectations</w:t>
      </w:r>
    </w:p>
    <w:p w14:paraId="261A7515" w14:textId="7B8C48D8" w:rsidR="003C37A3" w:rsidRPr="00B47042" w:rsidRDefault="003C37A3" w:rsidP="003C37A3">
      <w:pPr>
        <w:numPr>
          <w:ilvl w:val="0"/>
          <w:numId w:val="7"/>
        </w:numPr>
        <w:ind w:left="644"/>
        <w:rPr>
          <w:rFonts w:asciiTheme="minorHAnsi" w:hAnsiTheme="minorHAnsi" w:cstheme="minorHAnsi"/>
        </w:rPr>
      </w:pPr>
      <w:bookmarkStart w:id="10" w:name="_Hlk111112917"/>
      <w:bookmarkStart w:id="11" w:name="_Hlk489292168"/>
      <w:r w:rsidRPr="00B47042">
        <w:rPr>
          <w:rFonts w:asciiTheme="minorHAnsi" w:hAnsiTheme="minorHAnsi" w:cstheme="minorHAnsi"/>
          <w:b/>
        </w:rPr>
        <w:t xml:space="preserve">On religious views: </w:t>
      </w:r>
      <w:r w:rsidRPr="00B47042">
        <w:rPr>
          <w:rFonts w:asciiTheme="minorHAnsi" w:hAnsiTheme="minorHAnsi" w:cstheme="minorHAnsi"/>
        </w:rPr>
        <w:t xml:space="preserve">Some of us profess a religion or claim a particular faith. Some of us don’t. </w:t>
      </w:r>
      <w:bookmarkStart w:id="12" w:name="_Hlk111113049"/>
      <w:r>
        <w:rPr>
          <w:rFonts w:asciiTheme="minorHAnsi" w:hAnsiTheme="minorHAnsi" w:cstheme="minorHAnsi"/>
        </w:rPr>
        <w:t>O</w:t>
      </w:r>
      <w:r w:rsidRPr="00B47042">
        <w:rPr>
          <w:rFonts w:asciiTheme="minorHAnsi" w:hAnsiTheme="minorHAnsi" w:cstheme="minorHAnsi"/>
        </w:rPr>
        <w:t xml:space="preserve">ur classroom is not the location for discussions of personal religious views but rather a forum for thinking about biblical material critically and inventively, as scholars and academics. Think of your biblical texts as the Ancient Israelite version of Homer’s </w:t>
      </w:r>
      <w:r w:rsidRPr="00B47042">
        <w:rPr>
          <w:rFonts w:asciiTheme="minorHAnsi" w:hAnsiTheme="minorHAnsi" w:cstheme="minorHAnsi"/>
          <w:i/>
          <w:iCs/>
        </w:rPr>
        <w:t>Odyssey</w:t>
      </w:r>
      <w:r w:rsidRPr="00B47042">
        <w:rPr>
          <w:rFonts w:asciiTheme="minorHAnsi" w:hAnsiTheme="minorHAnsi" w:cstheme="minorHAnsi"/>
        </w:rPr>
        <w:t xml:space="preserve"> and you’ll get the idea. Or to put it another way: Yhwh (otherwise often known as God) is a </w:t>
      </w:r>
      <w:r w:rsidRPr="00B47042">
        <w:rPr>
          <w:rFonts w:asciiTheme="minorHAnsi" w:hAnsiTheme="minorHAnsi" w:cstheme="minorHAnsi"/>
          <w:i/>
          <w:iCs/>
        </w:rPr>
        <w:t>character</w:t>
      </w:r>
      <w:r w:rsidRPr="00B47042">
        <w:rPr>
          <w:rFonts w:asciiTheme="minorHAnsi" w:hAnsiTheme="minorHAnsi" w:cstheme="minorHAnsi"/>
        </w:rPr>
        <w:t>.</w:t>
      </w:r>
    </w:p>
    <w:bookmarkEnd w:id="10"/>
    <w:bookmarkEnd w:id="12"/>
    <w:p w14:paraId="2FB4B454" w14:textId="77777777" w:rsidR="003C37A3" w:rsidRDefault="003C37A3" w:rsidP="003C37A3">
      <w:pPr>
        <w:pStyle w:val="ListParagraph"/>
        <w:numPr>
          <w:ilvl w:val="0"/>
          <w:numId w:val="7"/>
        </w:numPr>
        <w:ind w:left="644"/>
        <w:jc w:val="left"/>
        <w:rPr>
          <w:rFonts w:asciiTheme="minorHAnsi" w:hAnsiTheme="minorHAnsi" w:cstheme="minorHAnsi"/>
          <w:sz w:val="24"/>
          <w:szCs w:val="24"/>
        </w:rPr>
      </w:pPr>
      <w:r w:rsidRPr="00B47042">
        <w:rPr>
          <w:rFonts w:asciiTheme="minorHAnsi" w:hAnsiTheme="minorHAnsi" w:cstheme="minorHAnsi"/>
          <w:b/>
          <w:sz w:val="24"/>
          <w:szCs w:val="24"/>
        </w:rPr>
        <w:t xml:space="preserve">On keeping on top of developments: </w:t>
      </w:r>
      <w:r w:rsidRPr="00B47042">
        <w:rPr>
          <w:rFonts w:asciiTheme="minorHAnsi" w:hAnsiTheme="minorHAnsi" w:cstheme="minorHAnsi"/>
          <w:sz w:val="24"/>
          <w:szCs w:val="24"/>
        </w:rPr>
        <w:t>Join class prepared. Check your email at least once every day.</w:t>
      </w:r>
    </w:p>
    <w:p w14:paraId="05B8D75D" w14:textId="71584C4A" w:rsidR="003C37A3" w:rsidRPr="003C37A3" w:rsidRDefault="003C37A3" w:rsidP="003C37A3">
      <w:pPr>
        <w:pStyle w:val="ListParagraph"/>
        <w:numPr>
          <w:ilvl w:val="0"/>
          <w:numId w:val="7"/>
        </w:numPr>
        <w:ind w:left="644"/>
        <w:jc w:val="left"/>
        <w:rPr>
          <w:rFonts w:asciiTheme="minorHAnsi" w:hAnsiTheme="minorHAnsi" w:cstheme="minorHAnsi"/>
          <w:sz w:val="24"/>
          <w:szCs w:val="24"/>
        </w:rPr>
      </w:pPr>
      <w:r w:rsidRPr="003C37A3">
        <w:rPr>
          <w:rFonts w:asciiTheme="minorHAnsi" w:hAnsiTheme="minorHAnsi" w:cstheme="minorHAnsi"/>
          <w:b/>
          <w:sz w:val="24"/>
          <w:szCs w:val="24"/>
        </w:rPr>
        <w:t xml:space="preserve">Literacy is </w:t>
      </w:r>
      <w:r>
        <w:rPr>
          <w:rFonts w:asciiTheme="minorHAnsi" w:hAnsiTheme="minorHAnsi" w:cstheme="minorHAnsi"/>
          <w:b/>
          <w:sz w:val="24"/>
          <w:szCs w:val="24"/>
        </w:rPr>
        <w:t>important:</w:t>
      </w:r>
      <w:r w:rsidRPr="003C37A3">
        <w:rPr>
          <w:rFonts w:asciiTheme="minorHAnsi" w:hAnsiTheme="minorHAnsi" w:cstheme="minorHAnsi"/>
          <w:b/>
          <w:sz w:val="24"/>
          <w:szCs w:val="24"/>
        </w:rPr>
        <w:t xml:space="preserve"> </w:t>
      </w:r>
      <w:r w:rsidRPr="003C37A3">
        <w:rPr>
          <w:rFonts w:asciiTheme="minorHAnsi" w:hAnsiTheme="minorHAnsi" w:cstheme="minorHAnsi"/>
          <w:sz w:val="24"/>
          <w:szCs w:val="24"/>
        </w:rPr>
        <w:t>I’ll supply some resources to help with writing skills, but please be aware that if you have trouble with punctuating, writing complete sentences, developing a thesis statement, and the like, you should seek help!  Check out programs and tutorials at the Writing Resources Center (</w:t>
      </w:r>
      <w:hyperlink r:id="rId10" w:history="1">
        <w:r w:rsidRPr="003C37A3">
          <w:rPr>
            <w:rFonts w:asciiTheme="minorHAnsi" w:hAnsiTheme="minorHAnsi" w:cstheme="minorHAnsi"/>
            <w:sz w:val="24"/>
            <w:szCs w:val="24"/>
          </w:rPr>
          <w:t>wrchelp@uncc.edu</w:t>
        </w:r>
      </w:hyperlink>
      <w:r w:rsidRPr="003C37A3">
        <w:rPr>
          <w:rFonts w:asciiTheme="minorHAnsi" w:hAnsiTheme="minorHAnsi" w:cstheme="minorHAnsi"/>
          <w:sz w:val="24"/>
          <w:szCs w:val="24"/>
        </w:rPr>
        <w:t>) and the University Center for Academic Excellence (2300 Colvard).</w:t>
      </w:r>
    </w:p>
    <w:p w14:paraId="40E246AC" w14:textId="569C0CA3" w:rsidR="003C37A3" w:rsidRPr="003C37A3" w:rsidRDefault="003C37A3" w:rsidP="003C37A3">
      <w:pPr>
        <w:pStyle w:val="ListParagraph"/>
        <w:numPr>
          <w:ilvl w:val="0"/>
          <w:numId w:val="7"/>
        </w:numPr>
        <w:ind w:left="644"/>
        <w:jc w:val="left"/>
        <w:rPr>
          <w:rFonts w:asciiTheme="minorHAnsi" w:hAnsiTheme="minorHAnsi" w:cstheme="minorHAnsi"/>
          <w:sz w:val="24"/>
          <w:szCs w:val="24"/>
        </w:rPr>
      </w:pPr>
      <w:r w:rsidRPr="003C37A3">
        <w:rPr>
          <w:rFonts w:asciiTheme="minorHAnsi" w:hAnsiTheme="minorHAnsi" w:cstheme="minorHAnsi"/>
          <w:b/>
          <w:sz w:val="24"/>
          <w:szCs w:val="24"/>
        </w:rPr>
        <w:t>Class discussion:</w:t>
      </w:r>
      <w:r w:rsidRPr="003C37A3">
        <w:rPr>
          <w:rFonts w:asciiTheme="minorHAnsi" w:hAnsiTheme="minorHAnsi" w:cstheme="minorHAnsi"/>
          <w:sz w:val="24"/>
          <w:szCs w:val="24"/>
        </w:rPr>
        <w:t xml:space="preserve"> Before each class, make sure you have done the reading and thought about it so you can participate with clarity, honesty, and intelligence. Such things are highly valued by your instructor. Please remember that students come from many backgrounds and may have different opinions and please contribute to a respectful classroom environment. Follow the rule of </w:t>
      </w:r>
      <w:r w:rsidRPr="003C37A3">
        <w:rPr>
          <w:rFonts w:asciiTheme="minorHAnsi" w:hAnsiTheme="minorHAnsi" w:cstheme="minorHAnsi"/>
          <w:i/>
          <w:iCs/>
          <w:sz w:val="24"/>
          <w:szCs w:val="24"/>
        </w:rPr>
        <w:t>Step Forward, Step Back</w:t>
      </w:r>
      <w:r w:rsidRPr="003C37A3">
        <w:rPr>
          <w:rFonts w:asciiTheme="minorHAnsi" w:hAnsiTheme="minorHAnsi" w:cstheme="minorHAnsi"/>
          <w:sz w:val="24"/>
          <w:szCs w:val="24"/>
        </w:rPr>
        <w:t xml:space="preserve">. If you contribute to class discussion, wait a bit before contributing again to give your classmates a chance to offer their own ideas and analysis. </w:t>
      </w:r>
    </w:p>
    <w:p w14:paraId="43BE148B" w14:textId="2C3142FB" w:rsidR="003C37A3" w:rsidRPr="00B47042" w:rsidRDefault="003C37A3" w:rsidP="003C37A3">
      <w:pPr>
        <w:pStyle w:val="ListParagraph"/>
        <w:numPr>
          <w:ilvl w:val="0"/>
          <w:numId w:val="7"/>
        </w:numPr>
        <w:ind w:left="644"/>
        <w:jc w:val="left"/>
        <w:rPr>
          <w:rFonts w:asciiTheme="minorHAnsi" w:hAnsiTheme="minorHAnsi" w:cstheme="minorHAnsi"/>
          <w:sz w:val="24"/>
          <w:szCs w:val="24"/>
        </w:rPr>
      </w:pPr>
      <w:r w:rsidRPr="00B47042">
        <w:rPr>
          <w:rFonts w:asciiTheme="minorHAnsi" w:hAnsiTheme="minorHAnsi" w:cstheme="minorHAnsi"/>
          <w:b/>
          <w:sz w:val="24"/>
          <w:szCs w:val="24"/>
        </w:rPr>
        <w:t xml:space="preserve">Respect classmates: </w:t>
      </w:r>
      <w:r w:rsidRPr="00B47042">
        <w:rPr>
          <w:rFonts w:asciiTheme="minorHAnsi" w:hAnsiTheme="minorHAnsi" w:cstheme="minorHAnsi"/>
          <w:sz w:val="24"/>
          <w:szCs w:val="24"/>
        </w:rPr>
        <w:t xml:space="preserve">Please address your fellow students by the name and gender pronoun they prefer. Do not give personal information or email addresses to outsiders who are not a part of this class. Class lists may not be used to advertise your particular affiliations, student groups, and the like. The Student Organization Handbook explicitly states that “Student organizations may not disclose or collect information in e-mails that they are privileged to access because of their position at the University.” </w:t>
      </w:r>
    </w:p>
    <w:p w14:paraId="6E26ED16" w14:textId="77777777" w:rsidR="003C37A3" w:rsidRPr="00B47042" w:rsidRDefault="003C37A3" w:rsidP="003C37A3">
      <w:pPr>
        <w:pStyle w:val="ListParagraph"/>
        <w:numPr>
          <w:ilvl w:val="0"/>
          <w:numId w:val="7"/>
        </w:numPr>
        <w:ind w:left="644"/>
        <w:jc w:val="left"/>
        <w:rPr>
          <w:rFonts w:asciiTheme="minorHAnsi" w:hAnsiTheme="minorHAnsi" w:cstheme="minorHAnsi"/>
          <w:sz w:val="24"/>
          <w:szCs w:val="24"/>
        </w:rPr>
      </w:pPr>
      <w:r w:rsidRPr="00B47042">
        <w:rPr>
          <w:rFonts w:asciiTheme="minorHAnsi" w:hAnsiTheme="minorHAnsi" w:cstheme="minorHAnsi"/>
          <w:b/>
          <w:sz w:val="24"/>
          <w:szCs w:val="24"/>
        </w:rPr>
        <w:t>Respect the instructor’s time:</w:t>
      </w:r>
      <w:r w:rsidRPr="00B47042">
        <w:rPr>
          <w:rFonts w:asciiTheme="minorHAnsi" w:hAnsiTheme="minorHAnsi" w:cstheme="minorHAnsi"/>
          <w:sz w:val="24"/>
          <w:szCs w:val="24"/>
        </w:rPr>
        <w:t xml:space="preserve"> Bushmen in the Kalahari Desert will hunt an antelope by running it to death, chasing after it until it literally collapses from heat exhaustion. Please let this amazing show of perseverance inspire you when </w:t>
      </w:r>
      <w:r w:rsidRPr="00B47042">
        <w:rPr>
          <w:rFonts w:asciiTheme="minorHAnsi" w:hAnsiTheme="minorHAnsi" w:cstheme="minorHAnsi"/>
          <w:i/>
          <w:iCs/>
          <w:sz w:val="24"/>
          <w:szCs w:val="24"/>
        </w:rPr>
        <w:t>you</w:t>
      </w:r>
      <w:r w:rsidRPr="00B47042">
        <w:rPr>
          <w:rFonts w:asciiTheme="minorHAnsi" w:hAnsiTheme="minorHAnsi" w:cstheme="minorHAnsi"/>
          <w:sz w:val="24"/>
          <w:szCs w:val="24"/>
        </w:rPr>
        <w:t xml:space="preserve"> go hunting for information. For example, before you send an email asking for an exam time, what pages were assigned, or the like, please check course documents like the syllabus first. I answer necessary emails with enthusiasm. </w:t>
      </w:r>
      <w:r w:rsidRPr="00B47042">
        <w:rPr>
          <w:rFonts w:asciiTheme="minorHAnsi" w:hAnsiTheme="minorHAnsi" w:cstheme="minorHAnsi"/>
          <w:sz w:val="24"/>
          <w:szCs w:val="24"/>
        </w:rPr>
        <w:sym w:font="Wingdings" w:char="F04A"/>
      </w:r>
    </w:p>
    <w:p w14:paraId="666267F7" w14:textId="02A62472" w:rsidR="003C37A3" w:rsidRPr="00B47042" w:rsidRDefault="003C37A3" w:rsidP="003C37A3">
      <w:pPr>
        <w:pStyle w:val="ListParagraph"/>
        <w:numPr>
          <w:ilvl w:val="0"/>
          <w:numId w:val="7"/>
        </w:numPr>
        <w:ind w:left="644"/>
        <w:jc w:val="left"/>
        <w:rPr>
          <w:rFonts w:asciiTheme="minorHAnsi" w:hAnsiTheme="minorHAnsi" w:cstheme="minorHAnsi"/>
          <w:sz w:val="24"/>
          <w:szCs w:val="24"/>
        </w:rPr>
      </w:pPr>
      <w:r w:rsidRPr="00B47042">
        <w:rPr>
          <w:rFonts w:asciiTheme="minorHAnsi" w:hAnsiTheme="minorHAnsi" w:cstheme="minorHAnsi"/>
          <w:b/>
          <w:sz w:val="24"/>
          <w:szCs w:val="24"/>
        </w:rPr>
        <w:t xml:space="preserve">We love having guests, </w:t>
      </w:r>
      <w:r>
        <w:rPr>
          <w:rFonts w:asciiTheme="minorHAnsi" w:hAnsiTheme="minorHAnsi" w:cstheme="minorHAnsi"/>
          <w:b/>
          <w:sz w:val="24"/>
          <w:szCs w:val="24"/>
        </w:rPr>
        <w:t>and</w:t>
      </w:r>
      <w:r w:rsidRPr="00B47042">
        <w:rPr>
          <w:rFonts w:asciiTheme="minorHAnsi" w:hAnsiTheme="minorHAnsi" w:cstheme="minorHAnsi"/>
          <w:b/>
          <w:sz w:val="24"/>
          <w:szCs w:val="24"/>
        </w:rPr>
        <w:t xml:space="preserve">…. </w:t>
      </w:r>
      <w:r w:rsidRPr="00B47042">
        <w:rPr>
          <w:rFonts w:asciiTheme="minorHAnsi" w:hAnsiTheme="minorHAnsi" w:cstheme="minorHAnsi"/>
          <w:sz w:val="24"/>
          <w:szCs w:val="24"/>
        </w:rPr>
        <w:t xml:space="preserve">Guests may join us </w:t>
      </w:r>
      <w:r w:rsidRPr="00B47042">
        <w:rPr>
          <w:rFonts w:asciiTheme="minorHAnsi" w:hAnsiTheme="minorHAnsi" w:cstheme="minorHAnsi"/>
          <w:i/>
          <w:sz w:val="24"/>
          <w:szCs w:val="24"/>
        </w:rPr>
        <w:t xml:space="preserve">only with the written permission of the instructor. </w:t>
      </w:r>
    </w:p>
    <w:p w14:paraId="683B5C0C" w14:textId="77777777" w:rsidR="003C37A3" w:rsidRPr="00B47042" w:rsidRDefault="003C37A3" w:rsidP="003C37A3">
      <w:pPr>
        <w:pStyle w:val="ListParagraph"/>
        <w:numPr>
          <w:ilvl w:val="0"/>
          <w:numId w:val="7"/>
        </w:numPr>
        <w:ind w:left="644"/>
        <w:jc w:val="left"/>
        <w:rPr>
          <w:rFonts w:asciiTheme="minorHAnsi" w:hAnsiTheme="minorHAnsi" w:cstheme="minorHAnsi"/>
          <w:sz w:val="24"/>
          <w:szCs w:val="24"/>
        </w:rPr>
      </w:pPr>
      <w:r w:rsidRPr="00B47042">
        <w:rPr>
          <w:rFonts w:asciiTheme="minorHAnsi" w:hAnsiTheme="minorHAnsi" w:cstheme="minorHAnsi"/>
          <w:b/>
          <w:sz w:val="24"/>
          <w:szCs w:val="24"/>
        </w:rPr>
        <w:t xml:space="preserve">Respect yourself! </w:t>
      </w:r>
      <w:r w:rsidRPr="00B47042">
        <w:rPr>
          <w:rFonts w:asciiTheme="minorHAnsi" w:hAnsiTheme="minorHAnsi" w:cstheme="minorHAnsi"/>
          <w:sz w:val="24"/>
          <w:szCs w:val="24"/>
        </w:rPr>
        <w:t xml:space="preserve">If you have any issues that might compromise your ability to perform well in this class, please inform the instructor </w:t>
      </w:r>
      <w:r w:rsidRPr="00B47042">
        <w:rPr>
          <w:rFonts w:asciiTheme="minorHAnsi" w:hAnsiTheme="minorHAnsi" w:cstheme="minorHAnsi"/>
          <w:b/>
          <w:sz w:val="24"/>
          <w:szCs w:val="24"/>
        </w:rPr>
        <w:t>as soon as the issue is relevant</w:t>
      </w:r>
      <w:r w:rsidRPr="00B47042">
        <w:rPr>
          <w:rFonts w:asciiTheme="minorHAnsi" w:hAnsiTheme="minorHAnsi" w:cstheme="minorHAnsi"/>
          <w:sz w:val="24"/>
          <w:szCs w:val="24"/>
        </w:rPr>
        <w:t>. Think of this class as a nice residential home. If you had a serious problem with the house, such as an infestation of Australian killer wombats, you would want to do something about it as soon as possible. You would not want to wait until the last moment, for instance, when the wombats have eaten all your gardenias, and are about to construct an ICBM to demolish your house for good. Similarly, you should inform the instructor of any issues early, when something can still be done. Please.</w:t>
      </w:r>
    </w:p>
    <w:bookmarkEnd w:id="9"/>
    <w:bookmarkEnd w:id="11"/>
    <w:p w14:paraId="5A9AACFB" w14:textId="77777777" w:rsidR="003C37A3" w:rsidRDefault="003C37A3" w:rsidP="00C547E7">
      <w:pPr>
        <w:rPr>
          <w:rFonts w:asciiTheme="minorHAnsi" w:hAnsiTheme="minorHAnsi" w:cstheme="minorHAnsi"/>
          <w:b/>
        </w:rPr>
      </w:pPr>
    </w:p>
    <w:p w14:paraId="5941DFCD" w14:textId="77777777" w:rsidR="00C53950" w:rsidRDefault="00C53950" w:rsidP="00C547E7">
      <w:pPr>
        <w:rPr>
          <w:rFonts w:asciiTheme="minorHAnsi" w:hAnsiTheme="minorHAnsi" w:cstheme="minorHAnsi"/>
          <w:b/>
        </w:rPr>
      </w:pPr>
    </w:p>
    <w:p w14:paraId="63E01E1B" w14:textId="77777777" w:rsidR="00C53950" w:rsidRDefault="00C53950" w:rsidP="00C547E7">
      <w:pPr>
        <w:rPr>
          <w:rFonts w:asciiTheme="minorHAnsi" w:hAnsiTheme="minorHAnsi" w:cstheme="minorHAnsi"/>
          <w:b/>
        </w:rPr>
      </w:pPr>
    </w:p>
    <w:p w14:paraId="09474BFD" w14:textId="6AF847AB" w:rsidR="00C53950" w:rsidRDefault="00C53950" w:rsidP="00C547E7">
      <w:pPr>
        <w:rPr>
          <w:rFonts w:asciiTheme="minorHAnsi" w:hAnsiTheme="minorHAnsi" w:cstheme="minorHAnsi"/>
          <w:b/>
        </w:rPr>
      </w:pPr>
      <w:r>
        <w:rPr>
          <w:rFonts w:asciiTheme="minorHAnsi" w:hAnsiTheme="minorHAnsi" w:cstheme="minorHAnsi"/>
          <w:b/>
        </w:rPr>
        <w:t>Class schedule</w:t>
      </w:r>
    </w:p>
    <w:p w14:paraId="753C4C7B" w14:textId="77777777" w:rsidR="00C53950" w:rsidRDefault="00C53950" w:rsidP="00C547E7">
      <w:pPr>
        <w:rPr>
          <w:rFonts w:asciiTheme="minorHAnsi" w:hAnsiTheme="minorHAnsi" w:cstheme="minorHAnsi"/>
          <w:b/>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5142"/>
        <w:gridCol w:w="3955"/>
      </w:tblGrid>
      <w:tr w:rsidR="00C547E7" w:rsidRPr="00B47042" w14:paraId="6DC90094" w14:textId="77777777" w:rsidTr="004B7420">
        <w:tc>
          <w:tcPr>
            <w:tcW w:w="10790" w:type="dxa"/>
            <w:gridSpan w:val="3"/>
          </w:tcPr>
          <w:p w14:paraId="6421550F"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Assigned readings are listed for the day they are due to be completed.</w:t>
            </w:r>
          </w:p>
        </w:tc>
      </w:tr>
      <w:tr w:rsidR="00C547E7" w:rsidRPr="00B47042" w14:paraId="56B1FFD1" w14:textId="77777777" w:rsidTr="001A1C27">
        <w:tc>
          <w:tcPr>
            <w:tcW w:w="6835" w:type="dxa"/>
            <w:gridSpan w:val="2"/>
          </w:tcPr>
          <w:p w14:paraId="53282FB1" w14:textId="0DB5F05D" w:rsidR="00C547E7" w:rsidRPr="00B47042" w:rsidRDefault="00C547E7" w:rsidP="004B7420">
            <w:pPr>
              <w:rPr>
                <w:rFonts w:asciiTheme="minorHAnsi" w:hAnsiTheme="minorHAnsi" w:cstheme="minorHAnsi"/>
                <w:b/>
              </w:rPr>
            </w:pPr>
            <w:r w:rsidRPr="00B47042">
              <w:rPr>
                <w:rFonts w:asciiTheme="minorHAnsi" w:hAnsiTheme="minorHAnsi" w:cstheme="minorHAnsi"/>
                <w:b/>
              </w:rPr>
              <w:t xml:space="preserve">Module 1: Framing Concerns: On Figuring out the Bible </w:t>
            </w:r>
          </w:p>
        </w:tc>
        <w:tc>
          <w:tcPr>
            <w:tcW w:w="3955" w:type="dxa"/>
          </w:tcPr>
          <w:p w14:paraId="47BA71F1"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What’s It All About?</w:t>
            </w:r>
          </w:p>
        </w:tc>
      </w:tr>
      <w:tr w:rsidR="00C547E7" w:rsidRPr="00B47042" w14:paraId="6AC8EC96" w14:textId="77777777" w:rsidTr="001A1C27">
        <w:tc>
          <w:tcPr>
            <w:tcW w:w="1693" w:type="dxa"/>
          </w:tcPr>
          <w:p w14:paraId="05AFE9E5"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August 22</w:t>
            </w:r>
          </w:p>
        </w:tc>
        <w:tc>
          <w:tcPr>
            <w:tcW w:w="5142" w:type="dxa"/>
          </w:tcPr>
          <w:p w14:paraId="48AC980F"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Introduction to the course</w:t>
            </w:r>
          </w:p>
          <w:p w14:paraId="20525530" w14:textId="77777777" w:rsidR="00C547E7" w:rsidRPr="00B47042" w:rsidRDefault="00C547E7" w:rsidP="00C547E7">
            <w:pPr>
              <w:pStyle w:val="ListParagraph"/>
              <w:numPr>
                <w:ilvl w:val="0"/>
                <w:numId w:val="36"/>
              </w:numPr>
              <w:spacing w:after="0"/>
              <w:jc w:val="left"/>
              <w:rPr>
                <w:rFonts w:asciiTheme="minorHAnsi" w:hAnsiTheme="minorHAnsi" w:cstheme="minorHAnsi"/>
                <w:bCs/>
                <w:sz w:val="24"/>
                <w:szCs w:val="24"/>
              </w:rPr>
            </w:pPr>
            <w:r w:rsidRPr="00B47042">
              <w:rPr>
                <w:rFonts w:asciiTheme="minorHAnsi" w:hAnsiTheme="minorHAnsi" w:cstheme="minorHAnsi"/>
                <w:b/>
                <w:bCs/>
                <w:i/>
                <w:iCs/>
                <w:sz w:val="24"/>
                <w:szCs w:val="24"/>
              </w:rPr>
              <w:t>READ THIS SYLLABUS</w:t>
            </w:r>
          </w:p>
          <w:p w14:paraId="1BF2F992" w14:textId="77777777" w:rsidR="00E16E1B" w:rsidRPr="00B47042" w:rsidRDefault="00E16E1B" w:rsidP="00E16E1B">
            <w:pPr>
              <w:pStyle w:val="ListParagraph"/>
              <w:numPr>
                <w:ilvl w:val="0"/>
                <w:numId w:val="36"/>
              </w:numPr>
              <w:spacing w:after="0"/>
              <w:jc w:val="left"/>
              <w:rPr>
                <w:rFonts w:asciiTheme="minorHAnsi" w:hAnsiTheme="minorHAnsi" w:cstheme="minorHAnsi"/>
                <w:bCs/>
                <w:sz w:val="24"/>
                <w:szCs w:val="24"/>
              </w:rPr>
            </w:pPr>
            <w:r w:rsidRPr="00B47042">
              <w:rPr>
                <w:rFonts w:asciiTheme="minorHAnsi" w:hAnsiTheme="minorHAnsi" w:cstheme="minorHAnsi"/>
                <w:bCs/>
                <w:i/>
                <w:iCs/>
                <w:sz w:val="24"/>
                <w:szCs w:val="24"/>
              </w:rPr>
              <w:t>Active Reading</w:t>
            </w:r>
          </w:p>
          <w:p w14:paraId="535D1B59" w14:textId="77777777" w:rsidR="00E16E1B" w:rsidRPr="00B47042" w:rsidRDefault="00E16E1B" w:rsidP="00E16E1B">
            <w:pPr>
              <w:pStyle w:val="ListParagraph"/>
              <w:numPr>
                <w:ilvl w:val="0"/>
                <w:numId w:val="36"/>
              </w:numPr>
              <w:spacing w:after="0"/>
              <w:jc w:val="left"/>
              <w:rPr>
                <w:rFonts w:asciiTheme="minorHAnsi" w:hAnsiTheme="minorHAnsi" w:cstheme="minorHAnsi"/>
                <w:bCs/>
                <w:sz w:val="24"/>
                <w:szCs w:val="24"/>
              </w:rPr>
            </w:pPr>
            <w:r w:rsidRPr="00B47042">
              <w:rPr>
                <w:rFonts w:asciiTheme="minorHAnsi" w:hAnsiTheme="minorHAnsi" w:cstheme="minorHAnsi"/>
                <w:bCs/>
                <w:i/>
                <w:iCs/>
                <w:sz w:val="24"/>
                <w:szCs w:val="24"/>
              </w:rPr>
              <w:t>Article Analysis</w:t>
            </w:r>
          </w:p>
          <w:p w14:paraId="119ACED5" w14:textId="324DCD78" w:rsidR="00C547E7" w:rsidRPr="00B47042" w:rsidRDefault="00E16E1B" w:rsidP="00B14C2B">
            <w:pPr>
              <w:rPr>
                <w:rFonts w:asciiTheme="minorHAnsi" w:hAnsiTheme="minorHAnsi" w:cstheme="minorHAnsi"/>
                <w:b/>
                <w:bCs/>
              </w:rPr>
            </w:pPr>
            <w:r w:rsidRPr="00B47042">
              <w:rPr>
                <w:rFonts w:asciiTheme="minorHAnsi" w:hAnsiTheme="minorHAnsi" w:cstheme="minorHAnsi"/>
                <w:b/>
                <w:bCs/>
                <w:i/>
                <w:iCs/>
                <w:color w:val="3333FF"/>
              </w:rPr>
              <w:t>Anonymous Padlet</w:t>
            </w:r>
          </w:p>
        </w:tc>
        <w:tc>
          <w:tcPr>
            <w:tcW w:w="3955" w:type="dxa"/>
          </w:tcPr>
          <w:p w14:paraId="7AFD8449" w14:textId="77777777" w:rsidR="00C547E7" w:rsidRPr="00B47042" w:rsidRDefault="00C547E7" w:rsidP="004B7420">
            <w:pPr>
              <w:rPr>
                <w:rFonts w:asciiTheme="minorHAnsi" w:hAnsiTheme="minorHAnsi" w:cstheme="minorHAnsi"/>
                <w:bCs/>
              </w:rPr>
            </w:pPr>
            <w:r w:rsidRPr="00B47042">
              <w:rPr>
                <w:rFonts w:asciiTheme="minorHAnsi" w:hAnsiTheme="minorHAnsi" w:cstheme="minorHAnsi"/>
                <w:bCs/>
              </w:rPr>
              <w:t>We will take a bit of time to go over the syllabus and get to know one another.</w:t>
            </w:r>
          </w:p>
        </w:tc>
      </w:tr>
      <w:tr w:rsidR="00C547E7" w:rsidRPr="00B47042" w14:paraId="65511165" w14:textId="77777777" w:rsidTr="001A1C27">
        <w:tc>
          <w:tcPr>
            <w:tcW w:w="1693" w:type="dxa"/>
          </w:tcPr>
          <w:p w14:paraId="3929314D"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August 24</w:t>
            </w:r>
          </w:p>
          <w:p w14:paraId="7C5525B8" w14:textId="77777777" w:rsidR="00C547E7" w:rsidRPr="00B47042" w:rsidRDefault="00C547E7" w:rsidP="004B7420">
            <w:pPr>
              <w:rPr>
                <w:rFonts w:asciiTheme="minorHAnsi" w:hAnsiTheme="minorHAnsi" w:cstheme="minorHAnsi"/>
              </w:rPr>
            </w:pPr>
          </w:p>
        </w:tc>
        <w:tc>
          <w:tcPr>
            <w:tcW w:w="5142" w:type="dxa"/>
          </w:tcPr>
          <w:p w14:paraId="6995005F"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bCs/>
              </w:rPr>
              <w:t>Using AI: The good, the bad, and the ugly</w:t>
            </w:r>
          </w:p>
        </w:tc>
        <w:tc>
          <w:tcPr>
            <w:tcW w:w="3955" w:type="dxa"/>
          </w:tcPr>
          <w:p w14:paraId="143C3885" w14:textId="6DD0387A" w:rsidR="00E16E1B" w:rsidRPr="00B47042" w:rsidRDefault="009F091A" w:rsidP="00B14C2B">
            <w:pPr>
              <w:rPr>
                <w:rFonts w:asciiTheme="minorHAnsi" w:hAnsiTheme="minorHAnsi" w:cstheme="minorHAnsi"/>
                <w:bCs/>
              </w:rPr>
            </w:pPr>
            <w:r w:rsidRPr="00B47042">
              <w:rPr>
                <w:rFonts w:asciiTheme="minorHAnsi" w:hAnsiTheme="minorHAnsi" w:cstheme="minorHAnsi"/>
                <w:bCs/>
              </w:rPr>
              <w:t>W</w:t>
            </w:r>
            <w:r w:rsidR="00C547E7" w:rsidRPr="00B47042">
              <w:rPr>
                <w:rFonts w:asciiTheme="minorHAnsi" w:hAnsiTheme="minorHAnsi" w:cstheme="minorHAnsi"/>
                <w:bCs/>
              </w:rPr>
              <w:t xml:space="preserve">e will explore the nature of research and take a close look at </w:t>
            </w:r>
            <w:r w:rsidRPr="00B47042">
              <w:rPr>
                <w:rFonts w:asciiTheme="minorHAnsi" w:hAnsiTheme="minorHAnsi" w:cstheme="minorHAnsi"/>
                <w:bCs/>
              </w:rPr>
              <w:t>AI use.</w:t>
            </w:r>
          </w:p>
        </w:tc>
      </w:tr>
      <w:tr w:rsidR="00C547E7" w:rsidRPr="00B47042" w14:paraId="21666EB4" w14:textId="77777777" w:rsidTr="001A1C27">
        <w:tc>
          <w:tcPr>
            <w:tcW w:w="1693" w:type="dxa"/>
          </w:tcPr>
          <w:p w14:paraId="721529AD"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August 29</w:t>
            </w:r>
          </w:p>
          <w:p w14:paraId="30ECD7D2" w14:textId="77777777" w:rsidR="00C547E7" w:rsidRPr="00B47042" w:rsidRDefault="00C547E7" w:rsidP="004B7420">
            <w:pPr>
              <w:rPr>
                <w:rFonts w:asciiTheme="minorHAnsi" w:hAnsiTheme="minorHAnsi" w:cstheme="minorHAnsi"/>
              </w:rPr>
            </w:pPr>
            <w:r w:rsidRPr="00B47042">
              <w:rPr>
                <w:rFonts w:asciiTheme="minorHAnsi" w:hAnsiTheme="minorHAnsi" w:cstheme="minorHAnsi"/>
                <w:b/>
                <w:bCs/>
              </w:rPr>
              <w:t>Practice Quiz</w:t>
            </w:r>
          </w:p>
        </w:tc>
        <w:tc>
          <w:tcPr>
            <w:tcW w:w="5142" w:type="dxa"/>
          </w:tcPr>
          <w:p w14:paraId="09206471"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The past is ancient territory</w:t>
            </w:r>
          </w:p>
          <w:p w14:paraId="3AB9EBAA" w14:textId="77777777" w:rsidR="00C547E7" w:rsidRPr="00B47042" w:rsidRDefault="00C547E7" w:rsidP="00C547E7">
            <w:pPr>
              <w:pStyle w:val="ListParagraph"/>
              <w:numPr>
                <w:ilvl w:val="0"/>
                <w:numId w:val="17"/>
              </w:numPr>
              <w:jc w:val="left"/>
              <w:rPr>
                <w:rFonts w:asciiTheme="minorHAnsi" w:hAnsiTheme="minorHAnsi" w:cstheme="minorHAnsi"/>
                <w:iCs/>
                <w:sz w:val="24"/>
                <w:szCs w:val="24"/>
              </w:rPr>
            </w:pPr>
            <w:r w:rsidRPr="00B47042">
              <w:rPr>
                <w:rFonts w:asciiTheme="minorHAnsi" w:hAnsiTheme="minorHAnsi" w:cstheme="minorHAnsi"/>
                <w:iCs/>
                <w:sz w:val="24"/>
                <w:szCs w:val="24"/>
              </w:rPr>
              <w:t>Hamlet Summary</w:t>
            </w:r>
          </w:p>
          <w:p w14:paraId="09929D79" w14:textId="77777777" w:rsidR="00C547E7" w:rsidRPr="00B47042" w:rsidRDefault="00C547E7" w:rsidP="00C547E7">
            <w:pPr>
              <w:pStyle w:val="ListParagraph"/>
              <w:numPr>
                <w:ilvl w:val="0"/>
                <w:numId w:val="17"/>
              </w:numPr>
              <w:jc w:val="left"/>
              <w:rPr>
                <w:rFonts w:asciiTheme="minorHAnsi" w:hAnsiTheme="minorHAnsi" w:cstheme="minorHAnsi"/>
                <w:b/>
                <w:sz w:val="24"/>
                <w:szCs w:val="24"/>
              </w:rPr>
            </w:pPr>
            <w:r w:rsidRPr="00B47042">
              <w:rPr>
                <w:rFonts w:asciiTheme="minorHAnsi" w:hAnsiTheme="minorHAnsi" w:cstheme="minorHAnsi"/>
                <w:iCs/>
                <w:sz w:val="24"/>
                <w:szCs w:val="24"/>
              </w:rPr>
              <w:t>Shakespeare in the Bush</w:t>
            </w:r>
          </w:p>
          <w:p w14:paraId="58AFCDB9" w14:textId="77777777" w:rsidR="00C547E7" w:rsidRPr="00B47042" w:rsidRDefault="00C547E7" w:rsidP="00C547E7">
            <w:pPr>
              <w:pStyle w:val="ListParagraph"/>
              <w:numPr>
                <w:ilvl w:val="0"/>
                <w:numId w:val="17"/>
              </w:numPr>
              <w:jc w:val="left"/>
              <w:rPr>
                <w:rFonts w:asciiTheme="minorHAnsi" w:hAnsiTheme="minorHAnsi" w:cstheme="minorHAnsi"/>
                <w:b/>
                <w:sz w:val="24"/>
                <w:szCs w:val="24"/>
              </w:rPr>
            </w:pPr>
            <w:r w:rsidRPr="00B47042">
              <w:rPr>
                <w:rFonts w:asciiTheme="minorHAnsi" w:hAnsiTheme="minorHAnsi" w:cstheme="minorHAnsi"/>
                <w:sz w:val="24"/>
                <w:szCs w:val="24"/>
              </w:rPr>
              <w:t>Shakespeare in the Bush Study Questions</w:t>
            </w:r>
            <w:r w:rsidRPr="00B47042">
              <w:rPr>
                <w:rFonts w:asciiTheme="minorHAnsi" w:hAnsiTheme="minorHAnsi" w:cstheme="minorHAnsi"/>
                <w:b/>
                <w:sz w:val="24"/>
                <w:szCs w:val="24"/>
              </w:rPr>
              <w:t xml:space="preserve"> </w:t>
            </w:r>
          </w:p>
          <w:p w14:paraId="3643996F" w14:textId="50D231FC" w:rsidR="00C547E7" w:rsidRDefault="00D852DA" w:rsidP="00EA0DB2">
            <w:pPr>
              <w:rPr>
                <w:rFonts w:asciiTheme="minorHAnsi" w:hAnsiTheme="minorHAnsi" w:cstheme="minorHAnsi"/>
                <w:b/>
                <w:color w:val="0000FF"/>
              </w:rPr>
            </w:pPr>
            <w:r w:rsidRPr="00B47042">
              <w:rPr>
                <w:rFonts w:asciiTheme="minorHAnsi" w:hAnsiTheme="minorHAnsi" w:cstheme="minorHAnsi"/>
                <w:b/>
                <w:color w:val="0000FF"/>
              </w:rPr>
              <w:t xml:space="preserve">Padlet </w:t>
            </w:r>
            <w:r w:rsidR="003017C2">
              <w:rPr>
                <w:rFonts w:asciiTheme="minorHAnsi" w:hAnsiTheme="minorHAnsi" w:cstheme="minorHAnsi"/>
                <w:b/>
                <w:color w:val="0000FF"/>
              </w:rPr>
              <w:t xml:space="preserve">1 </w:t>
            </w:r>
            <w:r w:rsidRPr="00B47042">
              <w:rPr>
                <w:rFonts w:asciiTheme="minorHAnsi" w:hAnsiTheme="minorHAnsi" w:cstheme="minorHAnsi"/>
                <w:b/>
                <w:color w:val="0000FF"/>
              </w:rPr>
              <w:t>– On Different Territory – Shakespeare in the Bush</w:t>
            </w:r>
          </w:p>
          <w:p w14:paraId="6B7416D5" w14:textId="16C75810" w:rsidR="009C1C40" w:rsidRPr="009C1C40" w:rsidRDefault="00000000" w:rsidP="00EA0DB2">
            <w:pPr>
              <w:rPr>
                <w:rFonts w:asciiTheme="minorHAnsi" w:hAnsiTheme="minorHAnsi" w:cstheme="minorHAnsi"/>
                <w:bCs/>
              </w:rPr>
            </w:pPr>
            <w:hyperlink r:id="rId11" w:history="1">
              <w:r w:rsidR="009C1C40" w:rsidRPr="008C5D54">
                <w:rPr>
                  <w:rStyle w:val="Hyperlink"/>
                  <w:rFonts w:asciiTheme="minorHAnsi" w:hAnsiTheme="minorHAnsi" w:cstheme="minorHAnsi"/>
                  <w:bCs/>
                </w:rPr>
                <w:t>https://padlet.com/barbarathiede/on-different-territory-shakespeare-in-the-bush-cvlh15ahcjc00m03</w:t>
              </w:r>
            </w:hyperlink>
            <w:r w:rsidR="009C1C40">
              <w:rPr>
                <w:rFonts w:asciiTheme="minorHAnsi" w:hAnsiTheme="minorHAnsi" w:cstheme="minorHAnsi"/>
                <w:bCs/>
              </w:rPr>
              <w:t xml:space="preserve"> </w:t>
            </w:r>
          </w:p>
        </w:tc>
        <w:tc>
          <w:tcPr>
            <w:tcW w:w="3955" w:type="dxa"/>
          </w:tcPr>
          <w:p w14:paraId="5F9CE768" w14:textId="77777777" w:rsidR="00C547E7" w:rsidRPr="00B47042" w:rsidRDefault="00C547E7" w:rsidP="004B7420">
            <w:pPr>
              <w:rPr>
                <w:rFonts w:asciiTheme="minorHAnsi" w:hAnsiTheme="minorHAnsi" w:cstheme="minorHAnsi"/>
                <w:bCs/>
              </w:rPr>
            </w:pPr>
            <w:r w:rsidRPr="00B47042">
              <w:rPr>
                <w:rFonts w:asciiTheme="minorHAnsi" w:hAnsiTheme="minorHAnsi" w:cstheme="minorHAnsi"/>
                <w:bCs/>
              </w:rPr>
              <w:t>How do we understand worlds that seem (!) wholly different than ours? What do we need to keep in mind when we claim we can understand the Bible?</w:t>
            </w:r>
          </w:p>
        </w:tc>
      </w:tr>
      <w:tr w:rsidR="00C547E7" w:rsidRPr="00B47042" w14:paraId="0B2ACBE1" w14:textId="77777777" w:rsidTr="001A1C27">
        <w:trPr>
          <w:trHeight w:val="1862"/>
        </w:trPr>
        <w:tc>
          <w:tcPr>
            <w:tcW w:w="1693" w:type="dxa"/>
          </w:tcPr>
          <w:p w14:paraId="71B1B4C6" w14:textId="77777777" w:rsidR="00C547E7" w:rsidRPr="00B47042" w:rsidRDefault="00C547E7" w:rsidP="004B7420">
            <w:pPr>
              <w:rPr>
                <w:rFonts w:asciiTheme="minorHAnsi" w:hAnsiTheme="minorHAnsi" w:cstheme="minorHAnsi"/>
              </w:rPr>
            </w:pPr>
            <w:bookmarkStart w:id="13" w:name="_Hlk49685772"/>
            <w:r w:rsidRPr="00B47042">
              <w:rPr>
                <w:rFonts w:asciiTheme="minorHAnsi" w:hAnsiTheme="minorHAnsi" w:cstheme="minorHAnsi"/>
              </w:rPr>
              <w:t>August 31</w:t>
            </w:r>
          </w:p>
          <w:p w14:paraId="4970F169" w14:textId="77777777" w:rsidR="00C547E7" w:rsidRPr="00B47042" w:rsidRDefault="00C547E7" w:rsidP="004B7420">
            <w:pPr>
              <w:rPr>
                <w:rFonts w:asciiTheme="minorHAnsi" w:hAnsiTheme="minorHAnsi" w:cstheme="minorHAnsi"/>
              </w:rPr>
            </w:pPr>
          </w:p>
        </w:tc>
        <w:tc>
          <w:tcPr>
            <w:tcW w:w="5142" w:type="dxa"/>
          </w:tcPr>
          <w:p w14:paraId="0CEA2F20"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Reading the text: What is textual history? Who writes, and why?</w:t>
            </w:r>
          </w:p>
          <w:p w14:paraId="0F1E9A45" w14:textId="2F615411" w:rsidR="00C547E7" w:rsidRPr="00B47042" w:rsidRDefault="00C547E7" w:rsidP="009D5A37">
            <w:pPr>
              <w:pStyle w:val="ListParagraph"/>
              <w:numPr>
                <w:ilvl w:val="0"/>
                <w:numId w:val="37"/>
              </w:numPr>
              <w:shd w:val="clear" w:color="auto" w:fill="FFFFFF" w:themeFill="background1"/>
              <w:jc w:val="left"/>
              <w:rPr>
                <w:rFonts w:asciiTheme="minorHAnsi" w:hAnsiTheme="minorHAnsi" w:cstheme="minorHAnsi"/>
                <w:sz w:val="24"/>
                <w:szCs w:val="24"/>
              </w:rPr>
            </w:pPr>
            <w:r w:rsidRPr="00B47042">
              <w:rPr>
                <w:rFonts w:asciiTheme="minorHAnsi" w:hAnsiTheme="minorHAnsi" w:cstheme="minorHAnsi"/>
                <w:sz w:val="24"/>
                <w:szCs w:val="24"/>
              </w:rPr>
              <w:t>English Text collection</w:t>
            </w:r>
          </w:p>
          <w:p w14:paraId="24111306" w14:textId="1267B397" w:rsidR="00C547E7" w:rsidRPr="00B47042" w:rsidRDefault="00C547E7" w:rsidP="009D5A37">
            <w:pPr>
              <w:pStyle w:val="ListParagraph"/>
              <w:numPr>
                <w:ilvl w:val="0"/>
                <w:numId w:val="37"/>
              </w:numPr>
              <w:shd w:val="clear" w:color="auto" w:fill="FFFFFF" w:themeFill="background1"/>
              <w:jc w:val="left"/>
              <w:rPr>
                <w:rFonts w:asciiTheme="minorHAnsi" w:hAnsiTheme="minorHAnsi" w:cstheme="minorHAnsi"/>
                <w:sz w:val="24"/>
                <w:szCs w:val="24"/>
              </w:rPr>
            </w:pPr>
            <w:r w:rsidRPr="00B47042">
              <w:rPr>
                <w:rFonts w:asciiTheme="minorHAnsi" w:hAnsiTheme="minorHAnsi" w:cstheme="minorHAnsi"/>
                <w:sz w:val="24"/>
                <w:szCs w:val="24"/>
              </w:rPr>
              <w:t xml:space="preserve">Biblical Text </w:t>
            </w:r>
            <w:r w:rsidR="00D775E7" w:rsidRPr="00B47042">
              <w:rPr>
                <w:rFonts w:asciiTheme="minorHAnsi" w:hAnsiTheme="minorHAnsi" w:cstheme="minorHAnsi"/>
                <w:sz w:val="24"/>
                <w:szCs w:val="24"/>
              </w:rPr>
              <w:t>c</w:t>
            </w:r>
            <w:r w:rsidRPr="00B47042">
              <w:rPr>
                <w:rFonts w:asciiTheme="minorHAnsi" w:hAnsiTheme="minorHAnsi" w:cstheme="minorHAnsi"/>
                <w:sz w:val="24"/>
                <w:szCs w:val="24"/>
              </w:rPr>
              <w:t xml:space="preserve">ollection </w:t>
            </w:r>
          </w:p>
          <w:p w14:paraId="28787BBF" w14:textId="403DDC40" w:rsidR="00D81631" w:rsidRPr="00B47042" w:rsidRDefault="00D81631" w:rsidP="009D5A37">
            <w:pPr>
              <w:pStyle w:val="ListParagraph"/>
              <w:numPr>
                <w:ilvl w:val="0"/>
                <w:numId w:val="37"/>
              </w:numPr>
              <w:shd w:val="clear" w:color="auto" w:fill="FFFFFF" w:themeFill="background1"/>
              <w:jc w:val="left"/>
              <w:rPr>
                <w:rFonts w:asciiTheme="minorHAnsi" w:hAnsiTheme="minorHAnsi" w:cstheme="minorHAnsi"/>
                <w:b/>
                <w:sz w:val="24"/>
                <w:szCs w:val="24"/>
              </w:rPr>
            </w:pPr>
            <w:r w:rsidRPr="00B47042">
              <w:rPr>
                <w:rFonts w:asciiTheme="minorHAnsi" w:hAnsiTheme="minorHAnsi" w:cstheme="minorHAnsi"/>
                <w:sz w:val="24"/>
                <w:szCs w:val="24"/>
              </w:rPr>
              <w:t>Timeline</w:t>
            </w:r>
          </w:p>
          <w:p w14:paraId="1EE6D59E" w14:textId="77777777" w:rsidR="00C547E7" w:rsidRDefault="00C53265" w:rsidP="00D852DA">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2 -</w:t>
            </w:r>
            <w:r w:rsidRPr="00B47042">
              <w:rPr>
                <w:rFonts w:asciiTheme="minorHAnsi" w:hAnsiTheme="minorHAnsi" w:cstheme="minorHAnsi"/>
                <w:b/>
                <w:color w:val="0000FF"/>
              </w:rPr>
              <w:t xml:space="preserve"> </w:t>
            </w:r>
            <w:proofErr w:type="spellStart"/>
            <w:r w:rsidRPr="00B47042">
              <w:rPr>
                <w:rFonts w:asciiTheme="minorHAnsi" w:hAnsiTheme="minorHAnsi" w:cstheme="minorHAnsi"/>
                <w:b/>
                <w:color w:val="0000FF"/>
              </w:rPr>
              <w:t>Waddya</w:t>
            </w:r>
            <w:proofErr w:type="spellEnd"/>
            <w:r w:rsidRPr="00B47042">
              <w:rPr>
                <w:rFonts w:asciiTheme="minorHAnsi" w:hAnsiTheme="minorHAnsi" w:cstheme="minorHAnsi"/>
                <w:b/>
                <w:color w:val="0000FF"/>
              </w:rPr>
              <w:t xml:space="preserve"> </w:t>
            </w:r>
            <w:r w:rsidR="00BE0C94" w:rsidRPr="00B47042">
              <w:rPr>
                <w:rFonts w:asciiTheme="minorHAnsi" w:hAnsiTheme="minorHAnsi" w:cstheme="minorHAnsi"/>
                <w:b/>
                <w:color w:val="0000FF"/>
              </w:rPr>
              <w:t>K</w:t>
            </w:r>
            <w:r w:rsidRPr="00B47042">
              <w:rPr>
                <w:rFonts w:asciiTheme="minorHAnsi" w:hAnsiTheme="minorHAnsi" w:cstheme="minorHAnsi"/>
                <w:b/>
                <w:color w:val="0000FF"/>
              </w:rPr>
              <w:t>now (about the Hebrew Bible)</w:t>
            </w:r>
          </w:p>
          <w:p w14:paraId="0ED68C36" w14:textId="76952B8C" w:rsidR="00F01C55" w:rsidRPr="00F01C55" w:rsidRDefault="00F01C55" w:rsidP="00D852DA">
            <w:pPr>
              <w:rPr>
                <w:rFonts w:asciiTheme="minorHAnsi" w:hAnsiTheme="minorHAnsi" w:cstheme="minorHAnsi"/>
                <w:bCs/>
                <w:color w:val="0000FF"/>
              </w:rPr>
            </w:pPr>
            <w:r w:rsidRPr="00F01C55">
              <w:rPr>
                <w:rFonts w:asciiTheme="minorHAnsi" w:hAnsiTheme="minorHAnsi" w:cstheme="minorHAnsi"/>
                <w:bCs/>
                <w:color w:val="0000FF"/>
              </w:rPr>
              <w:t>https://padlet.com/barbarathiede/waddya-know-about-hebrew-bible-n1ijwmv8x1fnctgr</w:t>
            </w:r>
          </w:p>
        </w:tc>
        <w:tc>
          <w:tcPr>
            <w:tcW w:w="3955" w:type="dxa"/>
          </w:tcPr>
          <w:p w14:paraId="57CDBF25" w14:textId="68138FE3" w:rsidR="00E16E1B" w:rsidRPr="00B47042" w:rsidRDefault="00C547E7" w:rsidP="00B14C2B">
            <w:pPr>
              <w:rPr>
                <w:rFonts w:asciiTheme="minorHAnsi" w:hAnsiTheme="minorHAnsi" w:cstheme="minorHAnsi"/>
              </w:rPr>
            </w:pPr>
            <w:r w:rsidRPr="00B47042">
              <w:rPr>
                <w:rFonts w:asciiTheme="minorHAnsi" w:hAnsiTheme="minorHAnsi" w:cstheme="minorHAnsi"/>
                <w:bCs/>
              </w:rPr>
              <w:t>How would one create a through line over centuries of literary production? What about agendas, agency, and purpose? What can we discern about the text?</w:t>
            </w:r>
            <w:r w:rsidR="00D81631" w:rsidRPr="00B47042">
              <w:rPr>
                <w:rFonts w:asciiTheme="minorHAnsi" w:hAnsiTheme="minorHAnsi" w:cstheme="minorHAnsi"/>
                <w:bCs/>
              </w:rPr>
              <w:t xml:space="preserve"> What is the role of what we consider “history”?</w:t>
            </w:r>
            <w:r w:rsidR="00C53265" w:rsidRPr="00B47042">
              <w:rPr>
                <w:rFonts w:asciiTheme="minorHAnsi" w:hAnsiTheme="minorHAnsi" w:cstheme="minorHAnsi"/>
                <w:bCs/>
              </w:rPr>
              <w:t xml:space="preserve"> Consider doing a little AI research on your own as well to see what you can say about the Hebrew Bible.</w:t>
            </w:r>
            <w:r w:rsidR="00277128" w:rsidRPr="00B47042">
              <w:rPr>
                <w:rFonts w:asciiTheme="minorHAnsi" w:hAnsiTheme="minorHAnsi" w:cstheme="minorHAnsi"/>
                <w:bCs/>
              </w:rPr>
              <w:t xml:space="preserve"> In class, we will look at some texts together…biblical and otherwise.</w:t>
            </w:r>
          </w:p>
        </w:tc>
      </w:tr>
      <w:bookmarkEnd w:id="13"/>
      <w:tr w:rsidR="00C547E7" w:rsidRPr="00B47042" w14:paraId="77629000" w14:textId="77777777" w:rsidTr="001A1C27">
        <w:tc>
          <w:tcPr>
            <w:tcW w:w="1693" w:type="dxa"/>
          </w:tcPr>
          <w:p w14:paraId="03DC3DA0"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September 5</w:t>
            </w:r>
          </w:p>
          <w:p w14:paraId="3334D028"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Practice Quiz</w:t>
            </w:r>
          </w:p>
        </w:tc>
        <w:tc>
          <w:tcPr>
            <w:tcW w:w="5142" w:type="dxa"/>
          </w:tcPr>
          <w:p w14:paraId="0C226EBE"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 xml:space="preserve">Reading the text: What is the Hebrew Bible made of? </w:t>
            </w:r>
          </w:p>
          <w:p w14:paraId="5DD610BE" w14:textId="77777777" w:rsidR="00D81631" w:rsidRPr="00B47042" w:rsidRDefault="00D81631" w:rsidP="00D81631">
            <w:pPr>
              <w:pStyle w:val="ListParagraph"/>
              <w:numPr>
                <w:ilvl w:val="0"/>
                <w:numId w:val="11"/>
              </w:numPr>
              <w:jc w:val="left"/>
              <w:rPr>
                <w:rFonts w:asciiTheme="minorHAnsi" w:hAnsiTheme="minorHAnsi" w:cstheme="minorHAnsi"/>
                <w:bCs/>
                <w:sz w:val="24"/>
                <w:szCs w:val="24"/>
              </w:rPr>
            </w:pPr>
            <w:r w:rsidRPr="00B47042">
              <w:rPr>
                <w:rFonts w:asciiTheme="minorHAnsi" w:hAnsiTheme="minorHAnsi" w:cstheme="minorHAnsi"/>
                <w:sz w:val="24"/>
                <w:szCs w:val="24"/>
              </w:rPr>
              <w:t xml:space="preserve">General Principles </w:t>
            </w:r>
          </w:p>
          <w:p w14:paraId="7F6FB461" w14:textId="77777777" w:rsidR="00D81631" w:rsidRPr="00B47042" w:rsidRDefault="00D81631" w:rsidP="00D81631">
            <w:pPr>
              <w:pStyle w:val="ListParagraph"/>
              <w:numPr>
                <w:ilvl w:val="0"/>
                <w:numId w:val="11"/>
              </w:numPr>
              <w:jc w:val="left"/>
              <w:rPr>
                <w:rFonts w:asciiTheme="minorHAnsi" w:hAnsiTheme="minorHAnsi" w:cstheme="minorHAnsi"/>
                <w:b/>
                <w:bCs/>
                <w:sz w:val="24"/>
                <w:szCs w:val="24"/>
              </w:rPr>
            </w:pPr>
            <w:r w:rsidRPr="00B47042">
              <w:rPr>
                <w:rFonts w:asciiTheme="minorHAnsi" w:hAnsiTheme="minorHAnsi" w:cstheme="minorHAnsi"/>
                <w:sz w:val="24"/>
                <w:szCs w:val="24"/>
              </w:rPr>
              <w:t>Friedman Bible Legend</w:t>
            </w:r>
          </w:p>
          <w:p w14:paraId="1B28CB2C" w14:textId="77777777" w:rsidR="00C547E7" w:rsidRPr="00B47042" w:rsidRDefault="00C547E7" w:rsidP="00C547E7">
            <w:pPr>
              <w:pStyle w:val="ListParagraph"/>
              <w:numPr>
                <w:ilvl w:val="0"/>
                <w:numId w:val="11"/>
              </w:numPr>
              <w:jc w:val="left"/>
              <w:rPr>
                <w:rFonts w:asciiTheme="minorHAnsi" w:hAnsiTheme="minorHAnsi" w:cstheme="minorHAnsi"/>
                <w:bCs/>
                <w:sz w:val="24"/>
                <w:szCs w:val="24"/>
              </w:rPr>
            </w:pPr>
            <w:r w:rsidRPr="00B47042">
              <w:rPr>
                <w:rFonts w:asciiTheme="minorHAnsi" w:hAnsiTheme="minorHAnsi" w:cstheme="minorHAnsi"/>
                <w:sz w:val="24"/>
                <w:szCs w:val="24"/>
              </w:rPr>
              <w:t>Friedman, “Collection of Evidence.”</w:t>
            </w:r>
          </w:p>
          <w:p w14:paraId="7471B95D" w14:textId="77777777" w:rsidR="00D81631" w:rsidRPr="00B47042" w:rsidRDefault="00D81631" w:rsidP="00C547E7">
            <w:pPr>
              <w:pStyle w:val="ListParagraph"/>
              <w:numPr>
                <w:ilvl w:val="0"/>
                <w:numId w:val="11"/>
              </w:numPr>
              <w:jc w:val="left"/>
              <w:rPr>
                <w:rFonts w:asciiTheme="minorHAnsi" w:hAnsiTheme="minorHAnsi" w:cstheme="minorHAnsi"/>
                <w:sz w:val="24"/>
                <w:szCs w:val="24"/>
              </w:rPr>
            </w:pPr>
            <w:r w:rsidRPr="00B47042">
              <w:rPr>
                <w:rFonts w:asciiTheme="minorHAnsi" w:hAnsiTheme="minorHAnsi" w:cstheme="minorHAnsi"/>
                <w:sz w:val="24"/>
                <w:szCs w:val="24"/>
              </w:rPr>
              <w:t>Collection of Evidence Chart</w:t>
            </w:r>
          </w:p>
          <w:p w14:paraId="54937EE4" w14:textId="77777777" w:rsidR="00D81631" w:rsidRPr="00B47042" w:rsidRDefault="00D81631" w:rsidP="00C547E7">
            <w:pPr>
              <w:pStyle w:val="ListParagraph"/>
              <w:numPr>
                <w:ilvl w:val="0"/>
                <w:numId w:val="11"/>
              </w:numPr>
              <w:jc w:val="left"/>
              <w:rPr>
                <w:rFonts w:asciiTheme="minorHAnsi" w:hAnsiTheme="minorHAnsi" w:cstheme="minorHAnsi"/>
                <w:sz w:val="24"/>
                <w:szCs w:val="24"/>
              </w:rPr>
            </w:pPr>
            <w:r w:rsidRPr="00B47042">
              <w:rPr>
                <w:rFonts w:asciiTheme="minorHAnsi" w:hAnsiTheme="minorHAnsi" w:cstheme="minorHAnsi"/>
                <w:sz w:val="24"/>
                <w:szCs w:val="24"/>
              </w:rPr>
              <w:t>YHVH – God’s Name in Hebrew Bible</w:t>
            </w:r>
          </w:p>
          <w:p w14:paraId="20AA4AE6" w14:textId="77777777" w:rsidR="00123298" w:rsidRPr="00B47042" w:rsidRDefault="00123298" w:rsidP="00C547E7">
            <w:pPr>
              <w:pStyle w:val="ListParagraph"/>
              <w:numPr>
                <w:ilvl w:val="0"/>
                <w:numId w:val="11"/>
              </w:numPr>
              <w:jc w:val="left"/>
              <w:rPr>
                <w:rFonts w:asciiTheme="minorHAnsi" w:hAnsiTheme="minorHAnsi" w:cstheme="minorHAnsi"/>
                <w:sz w:val="24"/>
                <w:szCs w:val="24"/>
              </w:rPr>
            </w:pPr>
            <w:r w:rsidRPr="00B47042">
              <w:rPr>
                <w:rFonts w:asciiTheme="minorHAnsi" w:hAnsiTheme="minorHAnsi" w:cstheme="minorHAnsi"/>
                <w:sz w:val="24"/>
                <w:szCs w:val="24"/>
              </w:rPr>
              <w:t>Flood Stories by Color</w:t>
            </w:r>
          </w:p>
          <w:p w14:paraId="07071EB2" w14:textId="062C5BEC" w:rsidR="00123298" w:rsidRPr="00B47042" w:rsidRDefault="00123298" w:rsidP="00C547E7">
            <w:pPr>
              <w:pStyle w:val="ListParagraph"/>
              <w:numPr>
                <w:ilvl w:val="0"/>
                <w:numId w:val="11"/>
              </w:numPr>
              <w:jc w:val="left"/>
              <w:rPr>
                <w:rFonts w:asciiTheme="minorHAnsi" w:hAnsiTheme="minorHAnsi" w:cstheme="minorHAnsi"/>
                <w:sz w:val="24"/>
                <w:szCs w:val="24"/>
              </w:rPr>
            </w:pPr>
            <w:r w:rsidRPr="00B47042">
              <w:rPr>
                <w:rFonts w:asciiTheme="minorHAnsi" w:hAnsiTheme="minorHAnsi" w:cstheme="minorHAnsi"/>
                <w:sz w:val="24"/>
                <w:szCs w:val="24"/>
              </w:rPr>
              <w:t>J and P Flood Stories Separated</w:t>
            </w:r>
          </w:p>
        </w:tc>
        <w:tc>
          <w:tcPr>
            <w:tcW w:w="3955" w:type="dxa"/>
          </w:tcPr>
          <w:p w14:paraId="37313F9F"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 xml:space="preserve">Doublets, terminology, etc. Why does any of this matter? </w:t>
            </w:r>
          </w:p>
        </w:tc>
      </w:tr>
      <w:tr w:rsidR="00C547E7" w:rsidRPr="00B47042" w14:paraId="2D3B185C" w14:textId="77777777" w:rsidTr="001A1C27">
        <w:tc>
          <w:tcPr>
            <w:tcW w:w="1693" w:type="dxa"/>
          </w:tcPr>
          <w:p w14:paraId="1B3B36A8"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September 7</w:t>
            </w:r>
          </w:p>
          <w:p w14:paraId="49AC78D0" w14:textId="0E666325" w:rsidR="00C547E7" w:rsidRPr="00B47042" w:rsidRDefault="00C547E7" w:rsidP="004B7420">
            <w:pPr>
              <w:rPr>
                <w:rFonts w:asciiTheme="minorHAnsi" w:hAnsiTheme="minorHAnsi" w:cstheme="minorHAnsi"/>
                <w:b/>
                <w:bCs/>
                <w:iCs/>
              </w:rPr>
            </w:pPr>
          </w:p>
        </w:tc>
        <w:tc>
          <w:tcPr>
            <w:tcW w:w="5142" w:type="dxa"/>
          </w:tcPr>
          <w:p w14:paraId="78A39CB9"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When did biblical interpretation begin?</w:t>
            </w:r>
          </w:p>
          <w:p w14:paraId="56E09439" w14:textId="77777777" w:rsidR="00C547E7" w:rsidRPr="00B47042" w:rsidRDefault="00C547E7" w:rsidP="009F091A">
            <w:pPr>
              <w:pStyle w:val="ListParagraph"/>
              <w:numPr>
                <w:ilvl w:val="0"/>
                <w:numId w:val="12"/>
              </w:numPr>
              <w:rPr>
                <w:rFonts w:asciiTheme="minorHAnsi" w:eastAsia="Lucida Sans Unicode" w:hAnsiTheme="minorHAnsi" w:cstheme="minorHAnsi"/>
                <w:b/>
                <w:bCs/>
                <w:kern w:val="1"/>
                <w:sz w:val="24"/>
                <w:szCs w:val="24"/>
              </w:rPr>
            </w:pPr>
            <w:r w:rsidRPr="00B47042">
              <w:rPr>
                <w:rFonts w:asciiTheme="minorHAnsi" w:eastAsia="Lucida Sans Unicode" w:hAnsiTheme="minorHAnsi" w:cstheme="minorHAnsi"/>
                <w:kern w:val="1"/>
                <w:sz w:val="24"/>
                <w:szCs w:val="24"/>
              </w:rPr>
              <w:t>James Kugel, “The World of Ancient Interpreters,” pp. 1-10 (to “Rise of the Interpreter”); see also Study Guide for Kugel, Timeline of Ancient Israelite History for study aids.</w:t>
            </w:r>
          </w:p>
          <w:p w14:paraId="6BDF74CD" w14:textId="11434E7A" w:rsidR="00B14C2B" w:rsidRPr="00B47042" w:rsidRDefault="00123298" w:rsidP="00F01C55">
            <w:pPr>
              <w:pStyle w:val="ListParagraph"/>
              <w:numPr>
                <w:ilvl w:val="0"/>
                <w:numId w:val="12"/>
              </w:numPr>
              <w:rPr>
                <w:rFonts w:asciiTheme="minorHAnsi" w:eastAsia="Lucida Sans Unicode" w:hAnsiTheme="minorHAnsi" w:cstheme="minorHAnsi"/>
                <w:kern w:val="1"/>
                <w:sz w:val="24"/>
                <w:szCs w:val="24"/>
              </w:rPr>
            </w:pPr>
            <w:r w:rsidRPr="00B47042">
              <w:rPr>
                <w:rFonts w:asciiTheme="minorHAnsi" w:eastAsia="Lucida Sans Unicode" w:hAnsiTheme="minorHAnsi" w:cstheme="minorHAnsi"/>
                <w:kern w:val="1"/>
                <w:sz w:val="24"/>
                <w:szCs w:val="24"/>
              </w:rPr>
              <w:t>Study Guide for Kugel</w:t>
            </w:r>
          </w:p>
        </w:tc>
        <w:tc>
          <w:tcPr>
            <w:tcW w:w="3955" w:type="dxa"/>
          </w:tcPr>
          <w:p w14:paraId="7690D4A8" w14:textId="77777777" w:rsidR="00C547E7" w:rsidRPr="00B47042" w:rsidRDefault="00C547E7" w:rsidP="004B7420">
            <w:pPr>
              <w:spacing w:line="259" w:lineRule="auto"/>
              <w:rPr>
                <w:rFonts w:asciiTheme="minorHAnsi" w:hAnsiTheme="minorHAnsi" w:cstheme="minorHAnsi"/>
              </w:rPr>
            </w:pPr>
            <w:r w:rsidRPr="00B47042">
              <w:rPr>
                <w:rFonts w:asciiTheme="minorHAnsi" w:hAnsiTheme="minorHAnsi" w:cstheme="minorHAnsi"/>
              </w:rPr>
              <w:t xml:space="preserve">Why is interpretation needed? In what ways does interpretation define identity? </w:t>
            </w:r>
          </w:p>
        </w:tc>
      </w:tr>
      <w:tr w:rsidR="00C547E7" w:rsidRPr="00B47042" w14:paraId="377C0183" w14:textId="77777777" w:rsidTr="001A1C27">
        <w:tc>
          <w:tcPr>
            <w:tcW w:w="1693" w:type="dxa"/>
          </w:tcPr>
          <w:p w14:paraId="4F22477B"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September 12</w:t>
            </w:r>
          </w:p>
          <w:p w14:paraId="711D0D27"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Practice Quiz</w:t>
            </w:r>
          </w:p>
        </w:tc>
        <w:tc>
          <w:tcPr>
            <w:tcW w:w="5142" w:type="dxa"/>
          </w:tcPr>
          <w:p w14:paraId="028E7859"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Who are the Bible’s interpreters and how do they (and we) interpret?</w:t>
            </w:r>
          </w:p>
          <w:p w14:paraId="2EABA674" w14:textId="77777777" w:rsidR="00C547E7" w:rsidRPr="00B47042" w:rsidRDefault="00C547E7" w:rsidP="00C547E7">
            <w:pPr>
              <w:pStyle w:val="ListParagraph"/>
              <w:numPr>
                <w:ilvl w:val="0"/>
                <w:numId w:val="12"/>
              </w:numPr>
              <w:rPr>
                <w:rFonts w:asciiTheme="minorHAnsi" w:hAnsiTheme="minorHAnsi" w:cstheme="minorHAnsi"/>
                <w:b/>
                <w:bCs/>
                <w:sz w:val="24"/>
                <w:szCs w:val="24"/>
              </w:rPr>
            </w:pPr>
            <w:r w:rsidRPr="00B47042">
              <w:rPr>
                <w:rFonts w:asciiTheme="minorHAnsi" w:hAnsiTheme="minorHAnsi" w:cstheme="minorHAnsi"/>
                <w:sz w:val="24"/>
                <w:szCs w:val="24"/>
              </w:rPr>
              <w:t>Kugel, “The World of Ancient Interpreters,” pp. 10-26 (to “The Heritage of Wisdom”).</w:t>
            </w:r>
          </w:p>
          <w:p w14:paraId="2581D262" w14:textId="77777777" w:rsidR="00C547E7" w:rsidRDefault="00C547E7" w:rsidP="00C547E7">
            <w:pPr>
              <w:pStyle w:val="ListParagraph"/>
              <w:numPr>
                <w:ilvl w:val="0"/>
                <w:numId w:val="12"/>
              </w:numPr>
              <w:rPr>
                <w:rFonts w:asciiTheme="minorHAnsi" w:eastAsia="Lucida Sans Unicode" w:hAnsiTheme="minorHAnsi" w:cstheme="minorHAnsi"/>
                <w:kern w:val="1"/>
                <w:sz w:val="24"/>
                <w:szCs w:val="24"/>
              </w:rPr>
            </w:pPr>
            <w:proofErr w:type="spellStart"/>
            <w:r w:rsidRPr="00B47042">
              <w:rPr>
                <w:rFonts w:asciiTheme="minorHAnsi" w:eastAsia="Lucida Sans Unicode" w:hAnsiTheme="minorHAnsi" w:cstheme="minorHAnsi"/>
                <w:kern w:val="1"/>
                <w:sz w:val="24"/>
                <w:szCs w:val="24"/>
              </w:rPr>
              <w:t>Linafelt</w:t>
            </w:r>
            <w:proofErr w:type="spellEnd"/>
            <w:r w:rsidRPr="00B47042">
              <w:rPr>
                <w:rFonts w:asciiTheme="minorHAnsi" w:eastAsia="Lucida Sans Unicode" w:hAnsiTheme="minorHAnsi" w:cstheme="minorHAnsi"/>
                <w:kern w:val="1"/>
                <w:sz w:val="24"/>
                <w:szCs w:val="24"/>
              </w:rPr>
              <w:t>, Narrative and Poetic Art in the Book of Ruth,” pp. 117-123.</w:t>
            </w:r>
          </w:p>
          <w:p w14:paraId="0A1D8BDC" w14:textId="77777777" w:rsidR="00B14C2B" w:rsidRPr="00B47042" w:rsidRDefault="00B14C2B" w:rsidP="00B14C2B">
            <w:pPr>
              <w:pStyle w:val="ListParagraph"/>
              <w:ind w:firstLine="0"/>
              <w:rPr>
                <w:rFonts w:asciiTheme="minorHAnsi" w:eastAsia="Lucida Sans Unicode" w:hAnsiTheme="minorHAnsi" w:cstheme="minorHAnsi"/>
                <w:kern w:val="1"/>
                <w:sz w:val="24"/>
                <w:szCs w:val="24"/>
              </w:rPr>
            </w:pPr>
          </w:p>
        </w:tc>
        <w:tc>
          <w:tcPr>
            <w:tcW w:w="3955" w:type="dxa"/>
          </w:tcPr>
          <w:p w14:paraId="2A8B27A0" w14:textId="77777777" w:rsidR="00C547E7" w:rsidRPr="00B47042" w:rsidRDefault="00C547E7" w:rsidP="004B7420">
            <w:pPr>
              <w:spacing w:line="259" w:lineRule="auto"/>
              <w:rPr>
                <w:rFonts w:asciiTheme="minorHAnsi" w:hAnsiTheme="minorHAnsi" w:cstheme="minorHAnsi"/>
              </w:rPr>
            </w:pPr>
            <w:r w:rsidRPr="00B47042">
              <w:rPr>
                <w:rFonts w:asciiTheme="minorHAnsi" w:hAnsiTheme="minorHAnsi" w:cstheme="minorHAnsi"/>
              </w:rPr>
              <w:t>What kind of literature are we looking at? Why do words like “cryptic” or “harmonious” matter?</w:t>
            </w:r>
          </w:p>
        </w:tc>
      </w:tr>
      <w:tr w:rsidR="00C547E7" w:rsidRPr="00B47042" w14:paraId="3EA85B2B" w14:textId="77777777" w:rsidTr="001A1C27">
        <w:tc>
          <w:tcPr>
            <w:tcW w:w="1693" w:type="dxa"/>
          </w:tcPr>
          <w:p w14:paraId="2B52D702"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September 14</w:t>
            </w:r>
          </w:p>
          <w:p w14:paraId="240F2818" w14:textId="77777777" w:rsidR="00C547E7" w:rsidRPr="00B47042" w:rsidRDefault="00C547E7" w:rsidP="004B7420">
            <w:pPr>
              <w:rPr>
                <w:rFonts w:asciiTheme="minorHAnsi" w:hAnsiTheme="minorHAnsi" w:cstheme="minorHAnsi"/>
                <w:b/>
                <w:bCs/>
              </w:rPr>
            </w:pPr>
          </w:p>
        </w:tc>
        <w:tc>
          <w:tcPr>
            <w:tcW w:w="5142" w:type="dxa"/>
          </w:tcPr>
          <w:p w14:paraId="7481D551"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Language! Language!</w:t>
            </w:r>
          </w:p>
          <w:p w14:paraId="33E171E6" w14:textId="77777777" w:rsidR="00C547E7" w:rsidRPr="00B47042" w:rsidRDefault="00C547E7" w:rsidP="00C547E7">
            <w:pPr>
              <w:pStyle w:val="ListParagraph"/>
              <w:numPr>
                <w:ilvl w:val="0"/>
                <w:numId w:val="12"/>
              </w:numPr>
              <w:rPr>
                <w:rFonts w:asciiTheme="minorHAnsi" w:hAnsiTheme="minorHAnsi" w:cstheme="minorHAnsi"/>
                <w:sz w:val="24"/>
                <w:szCs w:val="24"/>
              </w:rPr>
            </w:pPr>
            <w:r w:rsidRPr="00B47042">
              <w:rPr>
                <w:rFonts w:asciiTheme="minorHAnsi" w:hAnsiTheme="minorHAnsi" w:cstheme="minorHAnsi"/>
                <w:sz w:val="24"/>
                <w:szCs w:val="24"/>
              </w:rPr>
              <w:t>How to Read Hebrew-Genesis 1:26</w:t>
            </w:r>
          </w:p>
          <w:p w14:paraId="6ADB4690" w14:textId="77777777" w:rsidR="00C547E7" w:rsidRPr="00B47042" w:rsidRDefault="00C547E7" w:rsidP="00C547E7">
            <w:pPr>
              <w:pStyle w:val="ListParagraph"/>
              <w:numPr>
                <w:ilvl w:val="0"/>
                <w:numId w:val="12"/>
              </w:numPr>
              <w:rPr>
                <w:rFonts w:asciiTheme="minorHAnsi" w:hAnsiTheme="minorHAnsi" w:cstheme="minorHAnsi"/>
                <w:sz w:val="24"/>
                <w:szCs w:val="24"/>
              </w:rPr>
            </w:pPr>
            <w:r w:rsidRPr="00B47042">
              <w:rPr>
                <w:rFonts w:asciiTheme="minorHAnsi" w:hAnsiTheme="minorHAnsi" w:cstheme="minorHAnsi"/>
                <w:sz w:val="24"/>
                <w:szCs w:val="24"/>
              </w:rPr>
              <w:t>Interpretation Through Punctuation</w:t>
            </w:r>
          </w:p>
          <w:p w14:paraId="792F037C" w14:textId="77777777" w:rsidR="00C547E7" w:rsidRPr="00B47042" w:rsidRDefault="00C547E7" w:rsidP="00C547E7">
            <w:pPr>
              <w:pStyle w:val="ListParagraph"/>
              <w:numPr>
                <w:ilvl w:val="0"/>
                <w:numId w:val="12"/>
              </w:numPr>
              <w:jc w:val="left"/>
              <w:rPr>
                <w:rFonts w:asciiTheme="minorHAnsi" w:hAnsiTheme="minorHAnsi" w:cstheme="minorHAnsi"/>
                <w:b/>
                <w:bCs/>
                <w:sz w:val="24"/>
                <w:szCs w:val="24"/>
              </w:rPr>
            </w:pPr>
            <w:r w:rsidRPr="00B47042">
              <w:rPr>
                <w:rFonts w:asciiTheme="minorHAnsi" w:hAnsiTheme="minorHAnsi" w:cstheme="minorHAnsi"/>
                <w:sz w:val="24"/>
                <w:szCs w:val="24"/>
              </w:rPr>
              <w:t>Hebrew – Consonantal Issues and Punning</w:t>
            </w:r>
          </w:p>
        </w:tc>
        <w:tc>
          <w:tcPr>
            <w:tcW w:w="3955" w:type="dxa"/>
          </w:tcPr>
          <w:p w14:paraId="1BA5B1F2" w14:textId="77777777" w:rsidR="00C547E7" w:rsidRPr="00B47042" w:rsidRDefault="00C547E7" w:rsidP="004B7420">
            <w:pPr>
              <w:spacing w:line="259" w:lineRule="auto"/>
              <w:rPr>
                <w:rFonts w:asciiTheme="minorHAnsi" w:hAnsiTheme="minorHAnsi" w:cstheme="minorHAnsi"/>
              </w:rPr>
            </w:pPr>
            <w:r w:rsidRPr="00B47042">
              <w:rPr>
                <w:rFonts w:asciiTheme="minorHAnsi" w:hAnsiTheme="minorHAnsi" w:cstheme="minorHAnsi"/>
              </w:rPr>
              <w:t xml:space="preserve">Why does understanding </w:t>
            </w:r>
            <w:r w:rsidRPr="00B47042">
              <w:rPr>
                <w:rFonts w:asciiTheme="minorHAnsi" w:hAnsiTheme="minorHAnsi" w:cstheme="minorHAnsi"/>
                <w:i/>
                <w:iCs/>
              </w:rPr>
              <w:t>Hebrew</w:t>
            </w:r>
            <w:r w:rsidRPr="00B47042">
              <w:rPr>
                <w:rFonts w:asciiTheme="minorHAnsi" w:hAnsiTheme="minorHAnsi" w:cstheme="minorHAnsi"/>
              </w:rPr>
              <w:t xml:space="preserve"> matter? And why should we (always) doubt our opinions?</w:t>
            </w:r>
          </w:p>
        </w:tc>
      </w:tr>
      <w:tr w:rsidR="00C547E7" w:rsidRPr="00B47042" w14:paraId="1239C3F4" w14:textId="77777777" w:rsidTr="001A1C27">
        <w:tc>
          <w:tcPr>
            <w:tcW w:w="1693" w:type="dxa"/>
          </w:tcPr>
          <w:p w14:paraId="5BBE5AAF"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September 19</w:t>
            </w:r>
          </w:p>
          <w:p w14:paraId="30A9D227" w14:textId="77777777" w:rsidR="00C547E7" w:rsidRPr="00B47042" w:rsidRDefault="00C547E7" w:rsidP="004B7420">
            <w:pPr>
              <w:rPr>
                <w:rFonts w:asciiTheme="minorHAnsi" w:hAnsiTheme="minorHAnsi" w:cstheme="minorHAnsi"/>
              </w:rPr>
            </w:pPr>
            <w:r w:rsidRPr="00B47042">
              <w:rPr>
                <w:rFonts w:asciiTheme="minorHAnsi" w:hAnsiTheme="minorHAnsi" w:cstheme="minorHAnsi"/>
                <w:b/>
                <w:bCs/>
              </w:rPr>
              <w:t>Practice Quiz</w:t>
            </w:r>
          </w:p>
        </w:tc>
        <w:tc>
          <w:tcPr>
            <w:tcW w:w="5142" w:type="dxa"/>
          </w:tcPr>
          <w:p w14:paraId="7DEFEF31"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Test case: Jacob Wrestles With Whom?</w:t>
            </w:r>
          </w:p>
          <w:p w14:paraId="78B82083" w14:textId="77777777" w:rsidR="00C547E7" w:rsidRPr="00B47042" w:rsidRDefault="00C547E7" w:rsidP="00C547E7">
            <w:pPr>
              <w:pStyle w:val="ListParagraph"/>
              <w:numPr>
                <w:ilvl w:val="0"/>
                <w:numId w:val="14"/>
              </w:numPr>
              <w:rPr>
                <w:rFonts w:asciiTheme="minorHAnsi" w:hAnsiTheme="minorHAnsi" w:cstheme="minorHAnsi"/>
                <w:sz w:val="24"/>
                <w:szCs w:val="24"/>
              </w:rPr>
            </w:pPr>
            <w:r w:rsidRPr="00B47042">
              <w:rPr>
                <w:rFonts w:asciiTheme="minorHAnsi" w:hAnsiTheme="minorHAnsi" w:cstheme="minorHAnsi"/>
                <w:i/>
                <w:sz w:val="24"/>
                <w:szCs w:val="24"/>
              </w:rPr>
              <w:t xml:space="preserve">Jewish Study Bible, </w:t>
            </w:r>
            <w:r w:rsidRPr="00B47042">
              <w:rPr>
                <w:rFonts w:asciiTheme="minorHAnsi" w:hAnsiTheme="minorHAnsi" w:cstheme="minorHAnsi"/>
                <w:sz w:val="24"/>
                <w:szCs w:val="24"/>
              </w:rPr>
              <w:t>Chapter 32.</w:t>
            </w:r>
          </w:p>
          <w:p w14:paraId="4AC42937" w14:textId="77777777" w:rsidR="00C547E7" w:rsidRPr="00B47042" w:rsidRDefault="00C547E7" w:rsidP="00C547E7">
            <w:pPr>
              <w:pStyle w:val="ListParagraph"/>
              <w:numPr>
                <w:ilvl w:val="0"/>
                <w:numId w:val="14"/>
              </w:numPr>
              <w:rPr>
                <w:rFonts w:asciiTheme="minorHAnsi" w:hAnsiTheme="minorHAnsi" w:cstheme="minorHAnsi"/>
                <w:sz w:val="24"/>
                <w:szCs w:val="24"/>
              </w:rPr>
            </w:pPr>
            <w:r w:rsidRPr="00B47042">
              <w:rPr>
                <w:rFonts w:asciiTheme="minorHAnsi" w:hAnsiTheme="minorHAnsi" w:cstheme="minorHAnsi"/>
                <w:iCs/>
                <w:sz w:val="24"/>
                <w:szCs w:val="24"/>
              </w:rPr>
              <w:t>Kugel, “Jacob Struggled with an Angel,” pp. 224-29.</w:t>
            </w:r>
          </w:p>
          <w:p w14:paraId="626E04E9" w14:textId="77777777" w:rsidR="00C547E7" w:rsidRPr="00B47042" w:rsidRDefault="00C547E7" w:rsidP="00C547E7">
            <w:pPr>
              <w:pStyle w:val="ListParagraph"/>
              <w:numPr>
                <w:ilvl w:val="0"/>
                <w:numId w:val="39"/>
              </w:numPr>
              <w:rPr>
                <w:rFonts w:asciiTheme="minorHAnsi" w:hAnsiTheme="minorHAnsi" w:cstheme="minorHAnsi"/>
                <w:b/>
                <w:bCs/>
                <w:sz w:val="24"/>
                <w:szCs w:val="24"/>
              </w:rPr>
            </w:pPr>
            <w:r w:rsidRPr="00B47042">
              <w:rPr>
                <w:rFonts w:asciiTheme="minorHAnsi" w:hAnsiTheme="minorHAnsi" w:cstheme="minorHAnsi"/>
                <w:sz w:val="24"/>
                <w:szCs w:val="24"/>
              </w:rPr>
              <w:t>Genesis 32 – Hebrew and English Text</w:t>
            </w:r>
          </w:p>
        </w:tc>
        <w:tc>
          <w:tcPr>
            <w:tcW w:w="3955" w:type="dxa"/>
          </w:tcPr>
          <w:p w14:paraId="31BF47FF" w14:textId="4EAF4044" w:rsidR="00C547E7" w:rsidRPr="00B47042" w:rsidRDefault="00C547E7" w:rsidP="004B7420">
            <w:pPr>
              <w:spacing w:line="259" w:lineRule="auto"/>
              <w:rPr>
                <w:rFonts w:asciiTheme="minorHAnsi" w:hAnsiTheme="minorHAnsi" w:cstheme="minorHAnsi"/>
              </w:rPr>
            </w:pPr>
            <w:r w:rsidRPr="00B47042">
              <w:rPr>
                <w:rFonts w:asciiTheme="minorHAnsi" w:hAnsiTheme="minorHAnsi" w:cstheme="minorHAnsi"/>
              </w:rPr>
              <w:t xml:space="preserve">A first stab at </w:t>
            </w:r>
            <w:proofErr w:type="spellStart"/>
            <w:r w:rsidRPr="00B47042">
              <w:rPr>
                <w:rFonts w:asciiTheme="minorHAnsi" w:hAnsiTheme="minorHAnsi" w:cstheme="minorHAnsi"/>
              </w:rPr>
              <w:t>labbing</w:t>
            </w:r>
            <w:proofErr w:type="spellEnd"/>
            <w:r w:rsidRPr="00B47042">
              <w:rPr>
                <w:rFonts w:asciiTheme="minorHAnsi" w:hAnsiTheme="minorHAnsi" w:cstheme="minorHAnsi"/>
              </w:rPr>
              <w:t xml:space="preserve"> a biblical text happens today!</w:t>
            </w:r>
          </w:p>
        </w:tc>
      </w:tr>
      <w:tr w:rsidR="00C547E7" w:rsidRPr="00B47042" w14:paraId="1397AC68" w14:textId="77777777" w:rsidTr="001A1C27">
        <w:tc>
          <w:tcPr>
            <w:tcW w:w="1693" w:type="dxa"/>
          </w:tcPr>
          <w:p w14:paraId="4D1F119A"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September 21</w:t>
            </w:r>
          </w:p>
          <w:p w14:paraId="3BF30FFF" w14:textId="77777777" w:rsidR="00C547E7" w:rsidRPr="00B47042" w:rsidRDefault="00C547E7" w:rsidP="004B7420">
            <w:pPr>
              <w:rPr>
                <w:rFonts w:asciiTheme="minorHAnsi" w:hAnsiTheme="minorHAnsi" w:cstheme="minorHAnsi"/>
                <w:b/>
                <w:bCs/>
              </w:rPr>
            </w:pPr>
          </w:p>
        </w:tc>
        <w:tc>
          <w:tcPr>
            <w:tcW w:w="5142" w:type="dxa"/>
          </w:tcPr>
          <w:p w14:paraId="76B97550"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Review Day!</w:t>
            </w:r>
          </w:p>
        </w:tc>
        <w:tc>
          <w:tcPr>
            <w:tcW w:w="3955" w:type="dxa"/>
          </w:tcPr>
          <w:p w14:paraId="43D6696F" w14:textId="442410AA" w:rsidR="00C547E7" w:rsidRPr="00B47042" w:rsidRDefault="00651AC7" w:rsidP="004B7420">
            <w:pPr>
              <w:spacing w:line="259" w:lineRule="auto"/>
              <w:rPr>
                <w:rFonts w:asciiTheme="minorHAnsi" w:hAnsiTheme="minorHAnsi" w:cstheme="minorHAnsi"/>
              </w:rPr>
            </w:pPr>
            <w:r w:rsidRPr="00B47042">
              <w:rPr>
                <w:rFonts w:asciiTheme="minorHAnsi" w:hAnsiTheme="minorHAnsi" w:cstheme="minorHAnsi"/>
              </w:rPr>
              <w:t>Obvious</w:t>
            </w:r>
          </w:p>
        </w:tc>
      </w:tr>
      <w:tr w:rsidR="00C547E7" w:rsidRPr="00B47042" w14:paraId="2D74F956" w14:textId="77777777" w:rsidTr="001A1C27">
        <w:tc>
          <w:tcPr>
            <w:tcW w:w="1693" w:type="dxa"/>
          </w:tcPr>
          <w:p w14:paraId="3CBDC688"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September 26</w:t>
            </w:r>
          </w:p>
        </w:tc>
        <w:tc>
          <w:tcPr>
            <w:tcW w:w="5142" w:type="dxa"/>
          </w:tcPr>
          <w:p w14:paraId="57762473"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On Hebrew Bible – in class exam</w:t>
            </w:r>
          </w:p>
        </w:tc>
        <w:tc>
          <w:tcPr>
            <w:tcW w:w="3955" w:type="dxa"/>
          </w:tcPr>
          <w:p w14:paraId="6A612FD5"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Obvious…</w:t>
            </w:r>
          </w:p>
        </w:tc>
      </w:tr>
      <w:tr w:rsidR="00C547E7" w:rsidRPr="00B47042" w14:paraId="198E7C85" w14:textId="77777777" w:rsidTr="004B7420">
        <w:tc>
          <w:tcPr>
            <w:tcW w:w="10790" w:type="dxa"/>
            <w:gridSpan w:val="3"/>
          </w:tcPr>
          <w:p w14:paraId="7B8E34DA" w14:textId="16DC79DD"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 xml:space="preserve">Module 2: </w:t>
            </w:r>
            <w:r w:rsidR="001A1C27" w:rsidRPr="00B47042">
              <w:rPr>
                <w:rFonts w:asciiTheme="minorHAnsi" w:hAnsiTheme="minorHAnsi" w:cstheme="minorHAnsi"/>
                <w:b/>
                <w:bCs/>
              </w:rPr>
              <w:t xml:space="preserve">Why God Lies, Part 1: </w:t>
            </w:r>
            <w:r w:rsidR="009A782D" w:rsidRPr="00B47042">
              <w:rPr>
                <w:rFonts w:asciiTheme="minorHAnsi" w:hAnsiTheme="minorHAnsi" w:cstheme="minorHAnsi"/>
                <w:b/>
                <w:bCs/>
              </w:rPr>
              <w:t>Wisdom, Eternal Life and (Apparently) Divine Confusion</w:t>
            </w:r>
          </w:p>
        </w:tc>
      </w:tr>
      <w:tr w:rsidR="00C547E7" w:rsidRPr="00B47042" w14:paraId="0621BA31" w14:textId="77777777" w:rsidTr="001A1C27">
        <w:tc>
          <w:tcPr>
            <w:tcW w:w="1693" w:type="dxa"/>
          </w:tcPr>
          <w:p w14:paraId="0A4BAE65"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September 28</w:t>
            </w:r>
          </w:p>
        </w:tc>
        <w:tc>
          <w:tcPr>
            <w:tcW w:w="5142" w:type="dxa"/>
          </w:tcPr>
          <w:p w14:paraId="79CF9077"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 xml:space="preserve">The Creation Story: </w:t>
            </w:r>
            <w:proofErr w:type="spellStart"/>
            <w:r w:rsidRPr="00B47042">
              <w:rPr>
                <w:rFonts w:asciiTheme="minorHAnsi" w:hAnsiTheme="minorHAnsi" w:cstheme="minorHAnsi"/>
                <w:b/>
              </w:rPr>
              <w:t>Waddya</w:t>
            </w:r>
            <w:proofErr w:type="spellEnd"/>
            <w:r w:rsidRPr="00B47042">
              <w:rPr>
                <w:rFonts w:asciiTheme="minorHAnsi" w:hAnsiTheme="minorHAnsi" w:cstheme="minorHAnsi"/>
                <w:b/>
              </w:rPr>
              <w:t xml:space="preserve"> Know?</w:t>
            </w:r>
          </w:p>
          <w:p w14:paraId="7740CD67" w14:textId="77777777" w:rsidR="00D852DA" w:rsidRPr="00B47042" w:rsidRDefault="00D852DA" w:rsidP="004B7420">
            <w:pPr>
              <w:rPr>
                <w:rFonts w:asciiTheme="minorHAnsi" w:hAnsiTheme="minorHAnsi" w:cstheme="minorHAnsi"/>
                <w:b/>
              </w:rPr>
            </w:pPr>
          </w:p>
          <w:p w14:paraId="5E992E37" w14:textId="77777777" w:rsidR="00D852DA" w:rsidRDefault="00D852DA" w:rsidP="004B7420">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3 -</w:t>
            </w:r>
            <w:r w:rsidRPr="00B47042">
              <w:rPr>
                <w:rFonts w:asciiTheme="minorHAnsi" w:hAnsiTheme="minorHAnsi" w:cstheme="minorHAnsi"/>
                <w:b/>
                <w:color w:val="0000FF"/>
              </w:rPr>
              <w:t xml:space="preserve"> </w:t>
            </w:r>
            <w:proofErr w:type="spellStart"/>
            <w:r w:rsidRPr="00B47042">
              <w:rPr>
                <w:rFonts w:asciiTheme="minorHAnsi" w:hAnsiTheme="minorHAnsi" w:cstheme="minorHAnsi"/>
                <w:b/>
                <w:color w:val="0000FF"/>
              </w:rPr>
              <w:t>Waddya</w:t>
            </w:r>
            <w:proofErr w:type="spellEnd"/>
            <w:r w:rsidRPr="00B47042">
              <w:rPr>
                <w:rFonts w:asciiTheme="minorHAnsi" w:hAnsiTheme="minorHAnsi" w:cstheme="minorHAnsi"/>
                <w:b/>
                <w:color w:val="0000FF"/>
              </w:rPr>
              <w:t xml:space="preserve"> Know? Genesis 2:5-3</w:t>
            </w:r>
          </w:p>
          <w:p w14:paraId="146E1563" w14:textId="52D8AB8D" w:rsidR="00F01C55" w:rsidRPr="00F01C55" w:rsidRDefault="00000000" w:rsidP="004B7420">
            <w:pPr>
              <w:rPr>
                <w:rFonts w:asciiTheme="minorHAnsi" w:hAnsiTheme="minorHAnsi" w:cstheme="minorHAnsi"/>
                <w:bCs/>
              </w:rPr>
            </w:pPr>
            <w:hyperlink r:id="rId12" w:history="1">
              <w:r w:rsidR="00F01C55" w:rsidRPr="008C5D54">
                <w:rPr>
                  <w:rStyle w:val="Hyperlink"/>
                  <w:rFonts w:asciiTheme="minorHAnsi" w:hAnsiTheme="minorHAnsi" w:cstheme="minorHAnsi"/>
                  <w:bCs/>
                </w:rPr>
                <w:t>https://padlet.com/barbarathiede/whaddya-know-genesis-2-5-3-aw1m8weflfy0bwd9</w:t>
              </w:r>
            </w:hyperlink>
            <w:r w:rsidR="00F01C55">
              <w:rPr>
                <w:rFonts w:asciiTheme="minorHAnsi" w:hAnsiTheme="minorHAnsi" w:cstheme="minorHAnsi"/>
                <w:bCs/>
              </w:rPr>
              <w:t xml:space="preserve"> </w:t>
            </w:r>
          </w:p>
        </w:tc>
        <w:tc>
          <w:tcPr>
            <w:tcW w:w="3955" w:type="dxa"/>
          </w:tcPr>
          <w:p w14:paraId="5E372F62"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What can AI can tell us about categories of the second creation story? What can we (safely) conclude?</w:t>
            </w:r>
          </w:p>
        </w:tc>
      </w:tr>
      <w:tr w:rsidR="00C547E7" w:rsidRPr="00B47042" w14:paraId="72C80C25" w14:textId="77777777" w:rsidTr="001A1C27">
        <w:trPr>
          <w:trHeight w:val="1070"/>
        </w:trPr>
        <w:tc>
          <w:tcPr>
            <w:tcW w:w="1693" w:type="dxa"/>
          </w:tcPr>
          <w:p w14:paraId="56F09961"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October 3</w:t>
            </w:r>
          </w:p>
        </w:tc>
        <w:tc>
          <w:tcPr>
            <w:tcW w:w="5142" w:type="dxa"/>
          </w:tcPr>
          <w:p w14:paraId="67390530" w14:textId="38181B0A"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 xml:space="preserve">How NOT to read </w:t>
            </w:r>
            <w:r w:rsidR="00651AC7" w:rsidRPr="00B47042">
              <w:rPr>
                <w:rFonts w:asciiTheme="minorHAnsi" w:hAnsiTheme="minorHAnsi" w:cstheme="minorHAnsi"/>
                <w:b/>
                <w:bCs/>
              </w:rPr>
              <w:t>b</w:t>
            </w:r>
            <w:r w:rsidRPr="00B47042">
              <w:rPr>
                <w:rFonts w:asciiTheme="minorHAnsi" w:hAnsiTheme="minorHAnsi" w:cstheme="minorHAnsi"/>
                <w:b/>
                <w:bCs/>
              </w:rPr>
              <w:t>iblical Texts?</w:t>
            </w:r>
          </w:p>
          <w:p w14:paraId="1188F24F" w14:textId="77777777" w:rsidR="00C547E7" w:rsidRPr="00B47042" w:rsidRDefault="00C547E7" w:rsidP="00C547E7">
            <w:pPr>
              <w:pStyle w:val="ListParagraph"/>
              <w:numPr>
                <w:ilvl w:val="0"/>
                <w:numId w:val="38"/>
              </w:numPr>
              <w:rPr>
                <w:rFonts w:asciiTheme="minorHAnsi" w:hAnsiTheme="minorHAnsi" w:cstheme="minorHAnsi"/>
                <w:sz w:val="24"/>
                <w:szCs w:val="24"/>
              </w:rPr>
            </w:pPr>
            <w:r w:rsidRPr="00B47042">
              <w:rPr>
                <w:rFonts w:asciiTheme="minorHAnsi" w:hAnsiTheme="minorHAnsi" w:cstheme="minorHAnsi"/>
                <w:i/>
                <w:sz w:val="24"/>
                <w:szCs w:val="24"/>
              </w:rPr>
              <w:t xml:space="preserve">Jewish Study Bible, </w:t>
            </w:r>
            <w:r w:rsidRPr="00B47042">
              <w:rPr>
                <w:rFonts w:asciiTheme="minorHAnsi" w:hAnsiTheme="minorHAnsi" w:cstheme="minorHAnsi"/>
                <w:sz w:val="24"/>
                <w:szCs w:val="24"/>
              </w:rPr>
              <w:t xml:space="preserve">Genesis 2:5 – 3. </w:t>
            </w:r>
          </w:p>
          <w:p w14:paraId="4DC47B71" w14:textId="77777777" w:rsidR="00C547E7" w:rsidRPr="00B47042" w:rsidRDefault="00C547E7" w:rsidP="00C547E7">
            <w:pPr>
              <w:pStyle w:val="ListParagraph"/>
              <w:numPr>
                <w:ilvl w:val="0"/>
                <w:numId w:val="38"/>
              </w:numPr>
              <w:rPr>
                <w:rFonts w:asciiTheme="minorHAnsi" w:hAnsiTheme="minorHAnsi" w:cstheme="minorHAnsi"/>
                <w:sz w:val="24"/>
                <w:szCs w:val="24"/>
              </w:rPr>
            </w:pPr>
            <w:r w:rsidRPr="00B47042">
              <w:rPr>
                <w:rFonts w:asciiTheme="minorHAnsi" w:hAnsiTheme="minorHAnsi" w:cstheme="minorHAnsi"/>
                <w:sz w:val="24"/>
                <w:szCs w:val="24"/>
              </w:rPr>
              <w:t>You take Lilith, I’ll Take Eve</w:t>
            </w:r>
          </w:p>
          <w:p w14:paraId="05C0877B" w14:textId="2012EE0E" w:rsidR="00C53950" w:rsidRPr="00B47042" w:rsidRDefault="00C547E7" w:rsidP="00F01C55">
            <w:pPr>
              <w:pStyle w:val="ListParagraph"/>
              <w:numPr>
                <w:ilvl w:val="0"/>
                <w:numId w:val="38"/>
              </w:numPr>
              <w:rPr>
                <w:rFonts w:asciiTheme="minorHAnsi" w:hAnsiTheme="minorHAnsi" w:cstheme="minorHAnsi"/>
                <w:sz w:val="24"/>
                <w:szCs w:val="24"/>
              </w:rPr>
            </w:pPr>
            <w:r w:rsidRPr="00B47042">
              <w:rPr>
                <w:rFonts w:asciiTheme="minorHAnsi" w:hAnsiTheme="minorHAnsi" w:cstheme="minorHAnsi"/>
                <w:sz w:val="24"/>
                <w:szCs w:val="24"/>
              </w:rPr>
              <w:t>Article Analysis</w:t>
            </w:r>
          </w:p>
        </w:tc>
        <w:tc>
          <w:tcPr>
            <w:tcW w:w="3955" w:type="dxa"/>
          </w:tcPr>
          <w:p w14:paraId="461A1C9A"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In this class, we learn how to analyze an essay and dissect its arguments about a biblical text.</w:t>
            </w:r>
          </w:p>
        </w:tc>
      </w:tr>
      <w:tr w:rsidR="00C547E7" w:rsidRPr="00B47042" w14:paraId="01BCE85C" w14:textId="77777777" w:rsidTr="001A1C27">
        <w:tc>
          <w:tcPr>
            <w:tcW w:w="1693" w:type="dxa"/>
          </w:tcPr>
          <w:p w14:paraId="7F86DD3A"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October 5</w:t>
            </w:r>
          </w:p>
        </w:tc>
        <w:tc>
          <w:tcPr>
            <w:tcW w:w="5142" w:type="dxa"/>
          </w:tcPr>
          <w:p w14:paraId="73E1E896"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Interrogating the text and finding an argument</w:t>
            </w:r>
          </w:p>
          <w:p w14:paraId="3CA4BFB3" w14:textId="77777777" w:rsidR="00C547E7" w:rsidRPr="00B47042" w:rsidRDefault="00C547E7" w:rsidP="00C547E7">
            <w:pPr>
              <w:pStyle w:val="ListParagraph"/>
              <w:numPr>
                <w:ilvl w:val="0"/>
                <w:numId w:val="38"/>
              </w:numPr>
              <w:rPr>
                <w:rFonts w:asciiTheme="minorHAnsi" w:hAnsiTheme="minorHAnsi" w:cstheme="minorHAnsi"/>
                <w:sz w:val="24"/>
                <w:szCs w:val="24"/>
              </w:rPr>
            </w:pPr>
            <w:r w:rsidRPr="00B47042">
              <w:rPr>
                <w:rFonts w:asciiTheme="minorHAnsi" w:hAnsiTheme="minorHAnsi" w:cstheme="minorHAnsi"/>
                <w:i/>
                <w:sz w:val="24"/>
                <w:szCs w:val="24"/>
              </w:rPr>
              <w:t xml:space="preserve">Jewish Study Bible, </w:t>
            </w:r>
            <w:r w:rsidRPr="00B47042">
              <w:rPr>
                <w:rFonts w:asciiTheme="minorHAnsi" w:hAnsiTheme="minorHAnsi" w:cstheme="minorHAnsi"/>
                <w:sz w:val="24"/>
                <w:szCs w:val="24"/>
              </w:rPr>
              <w:t xml:space="preserve">Genesis 2:5 – 3. </w:t>
            </w:r>
          </w:p>
          <w:p w14:paraId="3CDB38FB" w14:textId="77777777" w:rsidR="00123298" w:rsidRPr="00B47042" w:rsidRDefault="00123298" w:rsidP="00C547E7">
            <w:pPr>
              <w:pStyle w:val="ListParagraph"/>
              <w:numPr>
                <w:ilvl w:val="0"/>
                <w:numId w:val="38"/>
              </w:numPr>
              <w:rPr>
                <w:rFonts w:asciiTheme="minorHAnsi" w:hAnsiTheme="minorHAnsi" w:cstheme="minorHAnsi"/>
                <w:sz w:val="24"/>
                <w:szCs w:val="24"/>
              </w:rPr>
            </w:pPr>
            <w:r w:rsidRPr="00B47042">
              <w:rPr>
                <w:rFonts w:asciiTheme="minorHAnsi" w:hAnsiTheme="minorHAnsi" w:cstheme="minorHAnsi"/>
                <w:sz w:val="24"/>
                <w:szCs w:val="24"/>
              </w:rPr>
              <w:t>The Making of Humankind – Jewish Legends</w:t>
            </w:r>
          </w:p>
          <w:p w14:paraId="175AFD96" w14:textId="6C315D75" w:rsidR="00C547E7" w:rsidRPr="00B47042" w:rsidRDefault="00C547E7" w:rsidP="00C547E7">
            <w:pPr>
              <w:pStyle w:val="ListParagraph"/>
              <w:numPr>
                <w:ilvl w:val="0"/>
                <w:numId w:val="38"/>
              </w:numPr>
              <w:rPr>
                <w:rFonts w:asciiTheme="minorHAnsi" w:hAnsiTheme="minorHAnsi" w:cstheme="minorHAnsi"/>
                <w:sz w:val="24"/>
                <w:szCs w:val="24"/>
              </w:rPr>
            </w:pPr>
            <w:r w:rsidRPr="00B47042">
              <w:rPr>
                <w:rFonts w:asciiTheme="minorHAnsi" w:hAnsiTheme="minorHAnsi" w:cstheme="minorHAnsi"/>
                <w:sz w:val="24"/>
                <w:szCs w:val="24"/>
              </w:rPr>
              <w:t>Enoch on the Tree of Wisdom</w:t>
            </w:r>
          </w:p>
          <w:p w14:paraId="18BF28E1" w14:textId="77777777" w:rsidR="00C547E7" w:rsidRPr="00B47042" w:rsidRDefault="00C547E7" w:rsidP="00C547E7">
            <w:pPr>
              <w:pStyle w:val="ListParagraph"/>
              <w:numPr>
                <w:ilvl w:val="0"/>
                <w:numId w:val="38"/>
              </w:numPr>
              <w:rPr>
                <w:rFonts w:asciiTheme="minorHAnsi" w:hAnsiTheme="minorHAnsi" w:cstheme="minorHAnsi"/>
                <w:sz w:val="24"/>
                <w:szCs w:val="24"/>
              </w:rPr>
            </w:pPr>
            <w:r w:rsidRPr="00B47042">
              <w:rPr>
                <w:rFonts w:asciiTheme="minorHAnsi" w:hAnsiTheme="minorHAnsi" w:cstheme="minorHAnsi"/>
                <w:sz w:val="24"/>
                <w:szCs w:val="24"/>
              </w:rPr>
              <w:t xml:space="preserve">Avot </w:t>
            </w:r>
            <w:proofErr w:type="spellStart"/>
            <w:r w:rsidRPr="00B47042">
              <w:rPr>
                <w:rFonts w:asciiTheme="minorHAnsi" w:hAnsiTheme="minorHAnsi" w:cstheme="minorHAnsi"/>
                <w:sz w:val="24"/>
                <w:szCs w:val="24"/>
              </w:rPr>
              <w:t>d’Rabi</w:t>
            </w:r>
            <w:proofErr w:type="spellEnd"/>
            <w:r w:rsidRPr="00B47042">
              <w:rPr>
                <w:rFonts w:asciiTheme="minorHAnsi" w:hAnsiTheme="minorHAnsi" w:cstheme="minorHAnsi"/>
                <w:sz w:val="24"/>
                <w:szCs w:val="24"/>
              </w:rPr>
              <w:t xml:space="preserve"> Natan (the Serpent as Humankind’s Helper)</w:t>
            </w:r>
          </w:p>
          <w:p w14:paraId="788FFADB" w14:textId="77777777" w:rsidR="00C547E7" w:rsidRPr="00B47042" w:rsidRDefault="00C547E7" w:rsidP="00C547E7">
            <w:pPr>
              <w:pStyle w:val="ListParagraph"/>
              <w:numPr>
                <w:ilvl w:val="0"/>
                <w:numId w:val="38"/>
              </w:numPr>
              <w:rPr>
                <w:rFonts w:asciiTheme="minorHAnsi" w:hAnsiTheme="minorHAnsi" w:cstheme="minorHAnsi"/>
                <w:b/>
                <w:sz w:val="24"/>
                <w:szCs w:val="24"/>
              </w:rPr>
            </w:pPr>
            <w:r w:rsidRPr="00B47042">
              <w:rPr>
                <w:rFonts w:asciiTheme="minorHAnsi" w:hAnsiTheme="minorHAnsi" w:cstheme="minorHAnsi"/>
                <w:sz w:val="24"/>
                <w:szCs w:val="24"/>
              </w:rPr>
              <w:t xml:space="preserve">Rabbinic Midrash on the Serpent and the Garden of Eden. </w:t>
            </w:r>
          </w:p>
          <w:p w14:paraId="7D193D9D" w14:textId="77777777" w:rsidR="00C547E7" w:rsidRPr="00F85D3C" w:rsidRDefault="00C547E7" w:rsidP="00C547E7">
            <w:pPr>
              <w:pStyle w:val="ListParagraph"/>
              <w:numPr>
                <w:ilvl w:val="0"/>
                <w:numId w:val="38"/>
              </w:numPr>
              <w:rPr>
                <w:rFonts w:asciiTheme="minorHAnsi" w:hAnsiTheme="minorHAnsi" w:cstheme="minorHAnsi"/>
                <w:b/>
                <w:sz w:val="24"/>
                <w:szCs w:val="24"/>
              </w:rPr>
            </w:pPr>
            <w:r w:rsidRPr="00B47042">
              <w:rPr>
                <w:rFonts w:asciiTheme="minorHAnsi" w:hAnsiTheme="minorHAnsi" w:cstheme="minorHAnsi"/>
                <w:sz w:val="24"/>
                <w:szCs w:val="24"/>
              </w:rPr>
              <w:t>Kugel - Selections on Genesis</w:t>
            </w:r>
          </w:p>
          <w:p w14:paraId="46978976" w14:textId="4C5DB5B5" w:rsidR="00F85D3C" w:rsidRPr="00B47042" w:rsidRDefault="00F85D3C" w:rsidP="00C547E7">
            <w:pPr>
              <w:pStyle w:val="ListParagraph"/>
              <w:numPr>
                <w:ilvl w:val="0"/>
                <w:numId w:val="38"/>
              </w:numPr>
              <w:rPr>
                <w:rFonts w:asciiTheme="minorHAnsi" w:hAnsiTheme="minorHAnsi" w:cstheme="minorHAnsi"/>
                <w:b/>
                <w:sz w:val="24"/>
                <w:szCs w:val="24"/>
              </w:rPr>
            </w:pPr>
            <w:r w:rsidRPr="00B47042">
              <w:rPr>
                <w:rFonts w:asciiTheme="minorHAnsi" w:eastAsia="Lucida Sans Unicode" w:hAnsiTheme="minorHAnsi" w:cstheme="minorHAnsi"/>
                <w:kern w:val="1"/>
                <w:sz w:val="24"/>
                <w:szCs w:val="24"/>
              </w:rPr>
              <w:t>Please review the text “What is a Thesis Statement” before class!</w:t>
            </w:r>
          </w:p>
        </w:tc>
        <w:tc>
          <w:tcPr>
            <w:tcW w:w="3955" w:type="dxa"/>
          </w:tcPr>
          <w:p w14:paraId="2DD38DD8" w14:textId="77777777" w:rsidR="00C547E7" w:rsidRDefault="00C547E7" w:rsidP="004B7420">
            <w:pPr>
              <w:rPr>
                <w:rFonts w:asciiTheme="minorHAnsi" w:hAnsiTheme="minorHAnsi" w:cstheme="minorHAnsi"/>
              </w:rPr>
            </w:pPr>
            <w:r w:rsidRPr="00B47042">
              <w:rPr>
                <w:rFonts w:asciiTheme="minorHAnsi" w:hAnsiTheme="minorHAnsi" w:cstheme="minorHAnsi"/>
              </w:rPr>
              <w:t>In this class, we will work on how to develop a line of argument about whether (or how) the Israelite deity lies in the second Genesis story.</w:t>
            </w:r>
          </w:p>
          <w:p w14:paraId="7C1CD23E" w14:textId="77777777" w:rsidR="000137A4" w:rsidRDefault="000137A4" w:rsidP="004B7420">
            <w:pPr>
              <w:rPr>
                <w:rFonts w:asciiTheme="minorHAnsi" w:hAnsiTheme="minorHAnsi" w:cstheme="minorHAnsi"/>
              </w:rPr>
            </w:pPr>
          </w:p>
          <w:p w14:paraId="3E814EE8" w14:textId="4000DCA1" w:rsidR="00F85D3C" w:rsidRPr="00B47042" w:rsidRDefault="000137A4" w:rsidP="004B7420">
            <w:pPr>
              <w:rPr>
                <w:rFonts w:asciiTheme="minorHAnsi" w:hAnsiTheme="minorHAnsi" w:cstheme="minorHAnsi"/>
              </w:rPr>
            </w:pPr>
            <w:r>
              <w:rPr>
                <w:rFonts w:asciiTheme="minorHAnsi" w:hAnsiTheme="minorHAnsi" w:cstheme="minorHAnsi"/>
              </w:rPr>
              <w:t>W</w:t>
            </w:r>
            <w:r w:rsidR="00F85D3C">
              <w:rPr>
                <w:rFonts w:asciiTheme="minorHAnsi" w:hAnsiTheme="minorHAnsi" w:cstheme="minorHAnsi"/>
              </w:rPr>
              <w:t xml:space="preserve">e will also </w:t>
            </w:r>
            <w:r w:rsidR="00F85D3C" w:rsidRPr="00B47042">
              <w:rPr>
                <w:rFonts w:asciiTheme="minorHAnsi" w:hAnsiTheme="minorHAnsi" w:cstheme="minorHAnsi"/>
              </w:rPr>
              <w:t>practice developing a line of argument about other characters, plot development, the narrative as a whole…</w:t>
            </w:r>
          </w:p>
        </w:tc>
      </w:tr>
      <w:tr w:rsidR="00C547E7" w:rsidRPr="00B47042" w14:paraId="5E856545" w14:textId="77777777" w:rsidTr="004B7420">
        <w:tc>
          <w:tcPr>
            <w:tcW w:w="10790" w:type="dxa"/>
            <w:gridSpan w:val="3"/>
          </w:tcPr>
          <w:p w14:paraId="6CB7256F" w14:textId="77777777" w:rsidR="00F85D3C" w:rsidRDefault="00F85D3C" w:rsidP="004B7420">
            <w:pPr>
              <w:rPr>
                <w:rFonts w:asciiTheme="minorHAnsi" w:hAnsiTheme="minorHAnsi" w:cstheme="minorHAnsi"/>
                <w:b/>
                <w:bCs/>
              </w:rPr>
            </w:pPr>
          </w:p>
          <w:p w14:paraId="404722EE" w14:textId="14BB3399"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 xml:space="preserve">Module </w:t>
            </w:r>
            <w:r w:rsidR="00100A71" w:rsidRPr="00B47042">
              <w:rPr>
                <w:rFonts w:asciiTheme="minorHAnsi" w:hAnsiTheme="minorHAnsi" w:cstheme="minorHAnsi"/>
                <w:b/>
                <w:bCs/>
              </w:rPr>
              <w:t>3</w:t>
            </w:r>
            <w:r w:rsidR="001A1C27" w:rsidRPr="00B47042">
              <w:rPr>
                <w:rFonts w:asciiTheme="minorHAnsi" w:hAnsiTheme="minorHAnsi" w:cstheme="minorHAnsi"/>
                <w:b/>
                <w:bCs/>
              </w:rPr>
              <w:t>: Why God Lies, Part 2: Fibbing, Prevaricating, Bullying, Threatening and What Else?</w:t>
            </w:r>
          </w:p>
          <w:p w14:paraId="605CADD3" w14:textId="77777777" w:rsidR="002A0978" w:rsidRPr="00B47042" w:rsidRDefault="002A0978" w:rsidP="004B7420">
            <w:pPr>
              <w:rPr>
                <w:rFonts w:asciiTheme="minorHAnsi" w:hAnsiTheme="minorHAnsi" w:cstheme="minorHAnsi"/>
              </w:rPr>
            </w:pPr>
          </w:p>
        </w:tc>
      </w:tr>
      <w:tr w:rsidR="00C547E7" w:rsidRPr="00B47042" w14:paraId="64EA8653" w14:textId="77777777" w:rsidTr="001A1C27">
        <w:tc>
          <w:tcPr>
            <w:tcW w:w="1693" w:type="dxa"/>
          </w:tcPr>
          <w:p w14:paraId="3E8AFE4E"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October 10</w:t>
            </w:r>
          </w:p>
        </w:tc>
        <w:tc>
          <w:tcPr>
            <w:tcW w:w="5142" w:type="dxa"/>
          </w:tcPr>
          <w:p w14:paraId="754AC1F0"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The Binding of Isaac: Identifying problems and questions…</w:t>
            </w:r>
          </w:p>
          <w:p w14:paraId="4FFEF897" w14:textId="77777777" w:rsidR="00C547E7" w:rsidRPr="00B47042" w:rsidRDefault="00C547E7" w:rsidP="00C547E7">
            <w:pPr>
              <w:pStyle w:val="ListParagraph"/>
              <w:numPr>
                <w:ilvl w:val="0"/>
                <w:numId w:val="27"/>
              </w:numPr>
              <w:rPr>
                <w:rFonts w:asciiTheme="minorHAnsi" w:hAnsiTheme="minorHAnsi" w:cstheme="minorHAnsi"/>
                <w:sz w:val="24"/>
                <w:szCs w:val="24"/>
              </w:rPr>
            </w:pPr>
            <w:r w:rsidRPr="00B47042">
              <w:rPr>
                <w:rFonts w:asciiTheme="minorHAnsi" w:hAnsiTheme="minorHAnsi" w:cstheme="minorHAnsi"/>
                <w:i/>
                <w:sz w:val="24"/>
                <w:szCs w:val="24"/>
              </w:rPr>
              <w:t xml:space="preserve">Jewish Study Bible, </w:t>
            </w:r>
            <w:r w:rsidRPr="00B47042">
              <w:rPr>
                <w:rFonts w:asciiTheme="minorHAnsi" w:hAnsiTheme="minorHAnsi" w:cstheme="minorHAnsi"/>
                <w:sz w:val="24"/>
                <w:szCs w:val="24"/>
              </w:rPr>
              <w:t>Genesis 22</w:t>
            </w:r>
          </w:p>
          <w:p w14:paraId="3EBEFC9C" w14:textId="77777777" w:rsidR="00C547E7" w:rsidRPr="00B47042" w:rsidRDefault="00C547E7" w:rsidP="00C547E7">
            <w:pPr>
              <w:pStyle w:val="ListParagraph"/>
              <w:numPr>
                <w:ilvl w:val="0"/>
                <w:numId w:val="27"/>
              </w:numPr>
              <w:rPr>
                <w:rFonts w:asciiTheme="minorHAnsi" w:hAnsiTheme="minorHAnsi" w:cstheme="minorHAnsi"/>
                <w:sz w:val="24"/>
                <w:szCs w:val="24"/>
              </w:rPr>
            </w:pPr>
            <w:r w:rsidRPr="00B47042">
              <w:rPr>
                <w:rFonts w:asciiTheme="minorHAnsi" w:hAnsiTheme="minorHAnsi" w:cstheme="minorHAnsi"/>
                <w:sz w:val="24"/>
                <w:szCs w:val="24"/>
              </w:rPr>
              <w:t>Rabbinic Midrash - The Binding of Isaac</w:t>
            </w:r>
          </w:p>
          <w:p w14:paraId="393C7E33" w14:textId="77777777" w:rsidR="00E16E1B" w:rsidRDefault="00307344" w:rsidP="00785CEC">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4 -</w:t>
            </w:r>
            <w:r w:rsidRPr="00B47042">
              <w:rPr>
                <w:rFonts w:asciiTheme="minorHAnsi" w:hAnsiTheme="minorHAnsi" w:cstheme="minorHAnsi"/>
                <w:b/>
                <w:color w:val="0000FF"/>
              </w:rPr>
              <w:t xml:space="preserve"> </w:t>
            </w:r>
            <w:proofErr w:type="spellStart"/>
            <w:r w:rsidRPr="00B47042">
              <w:rPr>
                <w:rFonts w:asciiTheme="minorHAnsi" w:hAnsiTheme="minorHAnsi" w:cstheme="minorHAnsi"/>
                <w:b/>
                <w:color w:val="0000FF"/>
              </w:rPr>
              <w:t>Waddya</w:t>
            </w:r>
            <w:proofErr w:type="spellEnd"/>
            <w:r w:rsidRPr="00B47042">
              <w:rPr>
                <w:rFonts w:asciiTheme="minorHAnsi" w:hAnsiTheme="minorHAnsi" w:cstheme="minorHAnsi"/>
                <w:b/>
                <w:color w:val="0000FF"/>
              </w:rPr>
              <w:t xml:space="preserve"> Know? Genesis 22 – Take 1</w:t>
            </w:r>
          </w:p>
          <w:p w14:paraId="5FE631E9" w14:textId="77777777" w:rsidR="001A3F30" w:rsidRDefault="00000000" w:rsidP="00785CEC">
            <w:pPr>
              <w:rPr>
                <w:rFonts w:asciiTheme="minorHAnsi" w:hAnsiTheme="minorHAnsi" w:cstheme="minorHAnsi"/>
              </w:rPr>
            </w:pPr>
            <w:hyperlink r:id="rId13" w:history="1">
              <w:r w:rsidR="001A3F30" w:rsidRPr="008C5D54">
                <w:rPr>
                  <w:rStyle w:val="Hyperlink"/>
                  <w:rFonts w:asciiTheme="minorHAnsi" w:hAnsiTheme="minorHAnsi" w:cstheme="minorHAnsi"/>
                </w:rPr>
                <w:t>https://padlet.com/barbarathiede/genesis-22-take-1-iarja7cyikvhycfy</w:t>
              </w:r>
            </w:hyperlink>
            <w:r w:rsidR="001A3F30">
              <w:rPr>
                <w:rFonts w:asciiTheme="minorHAnsi" w:hAnsiTheme="minorHAnsi" w:cstheme="minorHAnsi"/>
              </w:rPr>
              <w:t xml:space="preserve"> </w:t>
            </w:r>
          </w:p>
          <w:p w14:paraId="0393A1FC" w14:textId="2130A86E" w:rsidR="006A0748" w:rsidRPr="00B47042" w:rsidRDefault="006A0748" w:rsidP="00785CEC">
            <w:pPr>
              <w:rPr>
                <w:rFonts w:asciiTheme="minorHAnsi" w:hAnsiTheme="minorHAnsi" w:cstheme="minorHAnsi"/>
              </w:rPr>
            </w:pPr>
          </w:p>
        </w:tc>
        <w:tc>
          <w:tcPr>
            <w:tcW w:w="3955" w:type="dxa"/>
          </w:tcPr>
          <w:p w14:paraId="51B9EDF4"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Why is this story so troubling? This first day, we will explore Abraham’s reactions and behaviors. Does he tell the truth?</w:t>
            </w:r>
          </w:p>
        </w:tc>
      </w:tr>
      <w:tr w:rsidR="00C547E7" w:rsidRPr="00B47042" w14:paraId="14939694" w14:textId="77777777" w:rsidTr="001A1C27">
        <w:tc>
          <w:tcPr>
            <w:tcW w:w="1693" w:type="dxa"/>
          </w:tcPr>
          <w:p w14:paraId="14301272"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October 12</w:t>
            </w:r>
          </w:p>
        </w:tc>
        <w:tc>
          <w:tcPr>
            <w:tcW w:w="5142" w:type="dxa"/>
          </w:tcPr>
          <w:p w14:paraId="13404F4C"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The Binding of Isaac: Identifying problems and questions…</w:t>
            </w:r>
          </w:p>
          <w:p w14:paraId="0B0D957E" w14:textId="77777777" w:rsidR="00C547E7" w:rsidRPr="00B47042" w:rsidRDefault="00C547E7" w:rsidP="00651AC7">
            <w:pPr>
              <w:pStyle w:val="ListParagraph"/>
              <w:numPr>
                <w:ilvl w:val="0"/>
                <w:numId w:val="27"/>
              </w:numPr>
              <w:rPr>
                <w:rFonts w:asciiTheme="minorHAnsi" w:hAnsiTheme="minorHAnsi" w:cstheme="minorHAnsi"/>
                <w:sz w:val="24"/>
                <w:szCs w:val="24"/>
              </w:rPr>
            </w:pPr>
            <w:r w:rsidRPr="00B47042">
              <w:rPr>
                <w:rFonts w:asciiTheme="minorHAnsi" w:hAnsiTheme="minorHAnsi" w:cstheme="minorHAnsi"/>
                <w:i/>
                <w:sz w:val="24"/>
                <w:szCs w:val="24"/>
              </w:rPr>
              <w:t xml:space="preserve">Jewish Study Bible, </w:t>
            </w:r>
            <w:r w:rsidRPr="00B47042">
              <w:rPr>
                <w:rFonts w:asciiTheme="minorHAnsi" w:hAnsiTheme="minorHAnsi" w:cstheme="minorHAnsi"/>
                <w:sz w:val="24"/>
                <w:szCs w:val="24"/>
              </w:rPr>
              <w:t>Genesis 22</w:t>
            </w:r>
          </w:p>
          <w:p w14:paraId="6E70F0B3" w14:textId="77777777" w:rsidR="00307344" w:rsidRDefault="00307344" w:rsidP="00307344">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w:t>
            </w:r>
            <w:r w:rsidR="005D0F70">
              <w:rPr>
                <w:rFonts w:asciiTheme="minorHAnsi" w:hAnsiTheme="minorHAnsi" w:cstheme="minorHAnsi"/>
                <w:b/>
                <w:color w:val="0000FF"/>
              </w:rPr>
              <w:t>4</w:t>
            </w:r>
            <w:r w:rsidR="003017C2">
              <w:rPr>
                <w:rFonts w:asciiTheme="minorHAnsi" w:hAnsiTheme="minorHAnsi" w:cstheme="minorHAnsi"/>
                <w:b/>
                <w:color w:val="0000FF"/>
              </w:rPr>
              <w:t xml:space="preserve"> -</w:t>
            </w:r>
            <w:r w:rsidRPr="00B47042">
              <w:rPr>
                <w:rFonts w:asciiTheme="minorHAnsi" w:hAnsiTheme="minorHAnsi" w:cstheme="minorHAnsi"/>
                <w:b/>
                <w:color w:val="0000FF"/>
              </w:rPr>
              <w:t xml:space="preserve"> </w:t>
            </w:r>
            <w:proofErr w:type="spellStart"/>
            <w:r w:rsidRPr="00B47042">
              <w:rPr>
                <w:rFonts w:asciiTheme="minorHAnsi" w:hAnsiTheme="minorHAnsi" w:cstheme="minorHAnsi"/>
                <w:b/>
                <w:color w:val="0000FF"/>
              </w:rPr>
              <w:t>Waddya</w:t>
            </w:r>
            <w:proofErr w:type="spellEnd"/>
            <w:r w:rsidRPr="00B47042">
              <w:rPr>
                <w:rFonts w:asciiTheme="minorHAnsi" w:hAnsiTheme="minorHAnsi" w:cstheme="minorHAnsi"/>
                <w:b/>
                <w:color w:val="0000FF"/>
              </w:rPr>
              <w:t xml:space="preserve"> Know? Genesis 22 – Take </w:t>
            </w:r>
            <w:r w:rsidR="00F01C55">
              <w:rPr>
                <w:rFonts w:asciiTheme="minorHAnsi" w:hAnsiTheme="minorHAnsi" w:cstheme="minorHAnsi"/>
                <w:b/>
                <w:color w:val="0000FF"/>
              </w:rPr>
              <w:t>2</w:t>
            </w:r>
            <w:r w:rsidRPr="00B47042">
              <w:rPr>
                <w:rFonts w:asciiTheme="minorHAnsi" w:hAnsiTheme="minorHAnsi" w:cstheme="minorHAnsi"/>
                <w:b/>
                <w:color w:val="0000FF"/>
              </w:rPr>
              <w:t xml:space="preserve"> continued</w:t>
            </w:r>
          </w:p>
          <w:p w14:paraId="607DC814" w14:textId="77777777" w:rsidR="001A3F30" w:rsidRDefault="00000000" w:rsidP="00307344">
            <w:pPr>
              <w:rPr>
                <w:rFonts w:asciiTheme="minorHAnsi" w:hAnsiTheme="minorHAnsi" w:cstheme="minorHAnsi"/>
              </w:rPr>
            </w:pPr>
            <w:hyperlink r:id="rId14" w:history="1">
              <w:r w:rsidR="001A3F30" w:rsidRPr="008C5D54">
                <w:rPr>
                  <w:rStyle w:val="Hyperlink"/>
                  <w:rFonts w:asciiTheme="minorHAnsi" w:hAnsiTheme="minorHAnsi" w:cstheme="minorHAnsi"/>
                </w:rPr>
                <w:t>https://padlet.com/barbarathiede/genesis-22-take-1-iarja7cyikvhycfy</w:t>
              </w:r>
            </w:hyperlink>
            <w:r w:rsidR="001A3F30">
              <w:rPr>
                <w:rFonts w:asciiTheme="minorHAnsi" w:hAnsiTheme="minorHAnsi" w:cstheme="minorHAnsi"/>
              </w:rPr>
              <w:t xml:space="preserve"> </w:t>
            </w:r>
          </w:p>
          <w:p w14:paraId="5ACDF052" w14:textId="73912211" w:rsidR="006A0748" w:rsidRPr="00B47042" w:rsidRDefault="006A0748" w:rsidP="00307344">
            <w:pPr>
              <w:rPr>
                <w:rFonts w:asciiTheme="minorHAnsi" w:hAnsiTheme="minorHAnsi" w:cstheme="minorHAnsi"/>
              </w:rPr>
            </w:pPr>
          </w:p>
        </w:tc>
        <w:tc>
          <w:tcPr>
            <w:tcW w:w="3955" w:type="dxa"/>
          </w:tcPr>
          <w:p w14:paraId="29895521"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Today we will explore the other characters in the narrative, including Isaac, the servants, the angel, and, of course, the deity.</w:t>
            </w:r>
          </w:p>
        </w:tc>
      </w:tr>
      <w:tr w:rsidR="00C547E7" w:rsidRPr="00B47042" w14:paraId="19BC3B14" w14:textId="77777777" w:rsidTr="001A1C27">
        <w:tc>
          <w:tcPr>
            <w:tcW w:w="1693" w:type="dxa"/>
          </w:tcPr>
          <w:p w14:paraId="7D045918"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October 17</w:t>
            </w:r>
          </w:p>
        </w:tc>
        <w:tc>
          <w:tcPr>
            <w:tcW w:w="5142" w:type="dxa"/>
          </w:tcPr>
          <w:p w14:paraId="2ADAE9CD"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Challenging the Conventions: Source History on Genesis 22</w:t>
            </w:r>
          </w:p>
          <w:p w14:paraId="2B482F85" w14:textId="77777777" w:rsidR="00C547E7" w:rsidRPr="00B47042" w:rsidRDefault="00C547E7" w:rsidP="00C547E7">
            <w:pPr>
              <w:pStyle w:val="ListParagraph"/>
              <w:numPr>
                <w:ilvl w:val="0"/>
                <w:numId w:val="21"/>
              </w:numPr>
              <w:rPr>
                <w:rFonts w:asciiTheme="minorHAnsi" w:hAnsiTheme="minorHAnsi" w:cstheme="minorHAnsi"/>
                <w:sz w:val="24"/>
                <w:szCs w:val="24"/>
              </w:rPr>
            </w:pPr>
            <w:r w:rsidRPr="00B47042">
              <w:rPr>
                <w:rFonts w:asciiTheme="minorHAnsi" w:hAnsiTheme="minorHAnsi" w:cstheme="minorHAnsi"/>
                <w:sz w:val="24"/>
                <w:szCs w:val="24"/>
              </w:rPr>
              <w:t>Boehm, “The Binding of Isaac: An Inner-Biblical Polemic…” pp. 1-13.</w:t>
            </w:r>
          </w:p>
          <w:p w14:paraId="38F355D3" w14:textId="77777777" w:rsidR="00C547E7" w:rsidRPr="00B47042" w:rsidRDefault="00C547E7" w:rsidP="00C547E7">
            <w:pPr>
              <w:pStyle w:val="ListParagraph"/>
              <w:numPr>
                <w:ilvl w:val="0"/>
                <w:numId w:val="21"/>
              </w:numPr>
              <w:rPr>
                <w:rFonts w:asciiTheme="minorHAnsi" w:hAnsiTheme="minorHAnsi" w:cstheme="minorHAnsi"/>
                <w:sz w:val="24"/>
                <w:szCs w:val="24"/>
              </w:rPr>
            </w:pPr>
            <w:r w:rsidRPr="00B47042">
              <w:rPr>
                <w:rFonts w:asciiTheme="minorHAnsi" w:hAnsiTheme="minorHAnsi" w:cstheme="minorHAnsi"/>
                <w:sz w:val="24"/>
                <w:szCs w:val="24"/>
              </w:rPr>
              <w:t>Questions for Consideration – Boehm</w:t>
            </w:r>
          </w:p>
          <w:p w14:paraId="171827CA" w14:textId="026A5E79" w:rsidR="00307344" w:rsidRDefault="00307344" w:rsidP="00307344">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w:t>
            </w:r>
            <w:r w:rsidR="005D0F70">
              <w:rPr>
                <w:rFonts w:asciiTheme="minorHAnsi" w:hAnsiTheme="minorHAnsi" w:cstheme="minorHAnsi"/>
                <w:b/>
                <w:color w:val="0000FF"/>
              </w:rPr>
              <w:t>5</w:t>
            </w:r>
            <w:r w:rsidR="003017C2">
              <w:rPr>
                <w:rFonts w:asciiTheme="minorHAnsi" w:hAnsiTheme="minorHAnsi" w:cstheme="minorHAnsi"/>
                <w:b/>
                <w:color w:val="0000FF"/>
              </w:rPr>
              <w:t xml:space="preserve"> -</w:t>
            </w:r>
            <w:r w:rsidRPr="00B47042">
              <w:rPr>
                <w:rFonts w:asciiTheme="minorHAnsi" w:hAnsiTheme="minorHAnsi" w:cstheme="minorHAnsi"/>
                <w:b/>
                <w:color w:val="0000FF"/>
              </w:rPr>
              <w:t xml:space="preserve"> </w:t>
            </w:r>
            <w:proofErr w:type="spellStart"/>
            <w:r w:rsidRPr="00B47042">
              <w:rPr>
                <w:rFonts w:asciiTheme="minorHAnsi" w:hAnsiTheme="minorHAnsi" w:cstheme="minorHAnsi"/>
                <w:b/>
                <w:color w:val="0000FF"/>
              </w:rPr>
              <w:t>Waddya</w:t>
            </w:r>
            <w:proofErr w:type="spellEnd"/>
            <w:r w:rsidRPr="00B47042">
              <w:rPr>
                <w:rFonts w:asciiTheme="minorHAnsi" w:hAnsiTheme="minorHAnsi" w:cstheme="minorHAnsi"/>
                <w:b/>
                <w:color w:val="0000FF"/>
              </w:rPr>
              <w:t xml:space="preserve"> Know? Genesis 22 – Take 2</w:t>
            </w:r>
          </w:p>
          <w:p w14:paraId="234A2546" w14:textId="77777777" w:rsidR="00F85D3C" w:rsidRDefault="00000000" w:rsidP="00307344">
            <w:pPr>
              <w:rPr>
                <w:rFonts w:asciiTheme="minorHAnsi" w:hAnsiTheme="minorHAnsi" w:cstheme="minorHAnsi"/>
              </w:rPr>
            </w:pPr>
            <w:hyperlink r:id="rId15" w:history="1">
              <w:r w:rsidR="005D0F70" w:rsidRPr="008C5D54">
                <w:rPr>
                  <w:rStyle w:val="Hyperlink"/>
                  <w:rFonts w:asciiTheme="minorHAnsi" w:hAnsiTheme="minorHAnsi" w:cstheme="minorHAnsi"/>
                </w:rPr>
                <w:t>https://padlet.com/barbarathiede/genesis-22-take-2-xaepsgzl7pdvgs4p</w:t>
              </w:r>
            </w:hyperlink>
            <w:r w:rsidR="005D0F70">
              <w:rPr>
                <w:rFonts w:asciiTheme="minorHAnsi" w:hAnsiTheme="minorHAnsi" w:cstheme="minorHAnsi"/>
              </w:rPr>
              <w:t xml:space="preserve"> </w:t>
            </w:r>
          </w:p>
          <w:p w14:paraId="0B53D730" w14:textId="68B26592" w:rsidR="006A0748" w:rsidRPr="00B47042" w:rsidRDefault="006A0748" w:rsidP="00307344">
            <w:pPr>
              <w:rPr>
                <w:rFonts w:asciiTheme="minorHAnsi" w:hAnsiTheme="minorHAnsi" w:cstheme="minorHAnsi"/>
              </w:rPr>
            </w:pPr>
          </w:p>
        </w:tc>
        <w:tc>
          <w:tcPr>
            <w:tcW w:w="3955" w:type="dxa"/>
          </w:tcPr>
          <w:p w14:paraId="2A73060F"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What happens when all our expectations are turned upside down? How might we reread the text?</w:t>
            </w:r>
          </w:p>
        </w:tc>
      </w:tr>
      <w:tr w:rsidR="00C547E7" w:rsidRPr="00B47042" w14:paraId="3AA42F30" w14:textId="77777777" w:rsidTr="001A1C27">
        <w:tc>
          <w:tcPr>
            <w:tcW w:w="1693" w:type="dxa"/>
          </w:tcPr>
          <w:p w14:paraId="653328A2"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October 19</w:t>
            </w:r>
          </w:p>
        </w:tc>
        <w:tc>
          <w:tcPr>
            <w:tcW w:w="5142" w:type="dxa"/>
          </w:tcPr>
          <w:p w14:paraId="76AABBCB" w14:textId="77777777" w:rsidR="00C547E7" w:rsidRPr="00B47042" w:rsidRDefault="00C547E7" w:rsidP="004B7420">
            <w:pPr>
              <w:rPr>
                <w:rFonts w:asciiTheme="minorHAnsi" w:hAnsiTheme="minorHAnsi" w:cstheme="minorHAnsi"/>
                <w:b/>
                <w:bCs/>
                <w:u w:val="single"/>
              </w:rPr>
            </w:pPr>
            <w:r w:rsidRPr="00B47042">
              <w:rPr>
                <w:rFonts w:asciiTheme="minorHAnsi" w:hAnsiTheme="minorHAnsi" w:cstheme="minorHAnsi"/>
                <w:b/>
                <w:bCs/>
              </w:rPr>
              <w:t xml:space="preserve">Developing an argument </w:t>
            </w:r>
            <w:r w:rsidRPr="00B47042">
              <w:rPr>
                <w:rFonts w:asciiTheme="minorHAnsi" w:hAnsiTheme="minorHAnsi" w:cstheme="minorHAnsi"/>
                <w:b/>
                <w:bCs/>
                <w:u w:val="single"/>
              </w:rPr>
              <w:t>using the text!</w:t>
            </w:r>
          </w:p>
          <w:p w14:paraId="0EF35EFF" w14:textId="77777777" w:rsidR="00C547E7" w:rsidRPr="00B47042" w:rsidRDefault="00C547E7" w:rsidP="00C547E7">
            <w:pPr>
              <w:pStyle w:val="ListParagraph"/>
              <w:numPr>
                <w:ilvl w:val="0"/>
                <w:numId w:val="27"/>
              </w:numPr>
              <w:rPr>
                <w:rFonts w:asciiTheme="minorHAnsi" w:hAnsiTheme="minorHAnsi" w:cstheme="minorHAnsi"/>
                <w:sz w:val="24"/>
                <w:szCs w:val="24"/>
              </w:rPr>
            </w:pPr>
            <w:r w:rsidRPr="00B47042">
              <w:rPr>
                <w:rFonts w:asciiTheme="minorHAnsi" w:hAnsiTheme="minorHAnsi" w:cstheme="minorHAnsi"/>
                <w:i/>
                <w:sz w:val="24"/>
                <w:szCs w:val="24"/>
              </w:rPr>
              <w:t xml:space="preserve">Jewish Study Bible, </w:t>
            </w:r>
            <w:r w:rsidRPr="00B47042">
              <w:rPr>
                <w:rFonts w:asciiTheme="minorHAnsi" w:hAnsiTheme="minorHAnsi" w:cstheme="minorHAnsi"/>
                <w:sz w:val="24"/>
                <w:szCs w:val="24"/>
              </w:rPr>
              <w:t>Genesis 22</w:t>
            </w:r>
          </w:p>
          <w:p w14:paraId="2990270B" w14:textId="77777777" w:rsidR="00C547E7" w:rsidRPr="00B47042" w:rsidRDefault="00C547E7" w:rsidP="004B7420">
            <w:pPr>
              <w:rPr>
                <w:rFonts w:asciiTheme="minorHAnsi" w:hAnsiTheme="minorHAnsi" w:cstheme="minorHAnsi"/>
                <w:b/>
                <w:bCs/>
              </w:rPr>
            </w:pPr>
          </w:p>
        </w:tc>
        <w:tc>
          <w:tcPr>
            <w:tcW w:w="3955" w:type="dxa"/>
          </w:tcPr>
          <w:p w14:paraId="1A3692A3" w14:textId="5666B18D" w:rsidR="00C547E7" w:rsidRPr="00B47042" w:rsidRDefault="006664A7" w:rsidP="004B7420">
            <w:pPr>
              <w:rPr>
                <w:rFonts w:asciiTheme="minorHAnsi" w:hAnsiTheme="minorHAnsi" w:cstheme="minorHAnsi"/>
              </w:rPr>
            </w:pPr>
            <w:r w:rsidRPr="00B47042">
              <w:rPr>
                <w:rFonts w:asciiTheme="minorHAnsi" w:hAnsiTheme="minorHAnsi" w:cstheme="minorHAnsi"/>
              </w:rPr>
              <w:t>In this class, we will practice developing a line of argument</w:t>
            </w:r>
            <w:r>
              <w:rPr>
                <w:rFonts w:asciiTheme="minorHAnsi" w:hAnsiTheme="minorHAnsi" w:cstheme="minorHAnsi"/>
              </w:rPr>
              <w:t>, a thesis,</w:t>
            </w:r>
            <w:r w:rsidRPr="00B47042">
              <w:rPr>
                <w:rFonts w:asciiTheme="minorHAnsi" w:hAnsiTheme="minorHAnsi" w:cstheme="minorHAnsi"/>
              </w:rPr>
              <w:t xml:space="preserve"> and three-point outlines </w:t>
            </w:r>
            <w:r w:rsidR="00AC1851" w:rsidRPr="00B47042">
              <w:rPr>
                <w:rFonts w:asciiTheme="minorHAnsi" w:hAnsiTheme="minorHAnsi" w:cstheme="minorHAnsi"/>
              </w:rPr>
              <w:t>about the nature of the deity.</w:t>
            </w:r>
          </w:p>
        </w:tc>
      </w:tr>
      <w:tr w:rsidR="00C547E7" w:rsidRPr="00B47042" w14:paraId="61DADA57" w14:textId="77777777" w:rsidTr="001A1C27">
        <w:tc>
          <w:tcPr>
            <w:tcW w:w="1693" w:type="dxa"/>
          </w:tcPr>
          <w:p w14:paraId="47B31237"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October 26</w:t>
            </w:r>
          </w:p>
        </w:tc>
        <w:tc>
          <w:tcPr>
            <w:tcW w:w="5142" w:type="dxa"/>
          </w:tcPr>
          <w:p w14:paraId="3BCE9049"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 xml:space="preserve">Peer review </w:t>
            </w:r>
          </w:p>
        </w:tc>
        <w:tc>
          <w:tcPr>
            <w:tcW w:w="3955" w:type="dxa"/>
          </w:tcPr>
          <w:p w14:paraId="7E822538" w14:textId="194AC5A5" w:rsidR="00C547E7" w:rsidRPr="00B47042" w:rsidRDefault="001A1C27" w:rsidP="004B7420">
            <w:pPr>
              <w:rPr>
                <w:rFonts w:asciiTheme="minorHAnsi" w:hAnsiTheme="minorHAnsi" w:cstheme="minorHAnsi"/>
              </w:rPr>
            </w:pPr>
            <w:r w:rsidRPr="00B47042">
              <w:rPr>
                <w:rFonts w:asciiTheme="minorHAnsi" w:hAnsiTheme="minorHAnsi" w:cstheme="minorHAnsi"/>
              </w:rPr>
              <w:t>You</w:t>
            </w:r>
            <w:r w:rsidR="00C547E7" w:rsidRPr="00B47042">
              <w:rPr>
                <w:rFonts w:asciiTheme="minorHAnsi" w:hAnsiTheme="minorHAnsi" w:cstheme="minorHAnsi"/>
              </w:rPr>
              <w:t xml:space="preserve"> will be presenting your arguments and outline for peer review.</w:t>
            </w:r>
          </w:p>
        </w:tc>
      </w:tr>
      <w:tr w:rsidR="00C547E7" w:rsidRPr="00B47042" w14:paraId="52A4920A" w14:textId="77777777" w:rsidTr="001A1C27">
        <w:tc>
          <w:tcPr>
            <w:tcW w:w="1693" w:type="dxa"/>
          </w:tcPr>
          <w:p w14:paraId="0A073E35"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October 31</w:t>
            </w:r>
          </w:p>
        </w:tc>
        <w:tc>
          <w:tcPr>
            <w:tcW w:w="5142" w:type="dxa"/>
          </w:tcPr>
          <w:p w14:paraId="52EA21D0"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The deity talks (or doesn’t) to his patriarchs…</w:t>
            </w:r>
          </w:p>
          <w:p w14:paraId="7B2008FE" w14:textId="77777777" w:rsidR="00C547E7" w:rsidRPr="00B47042" w:rsidRDefault="00C547E7" w:rsidP="00C547E7">
            <w:pPr>
              <w:pStyle w:val="ListParagraph"/>
              <w:numPr>
                <w:ilvl w:val="0"/>
                <w:numId w:val="20"/>
              </w:numPr>
              <w:rPr>
                <w:rFonts w:asciiTheme="minorHAnsi" w:hAnsiTheme="minorHAnsi" w:cstheme="minorHAnsi"/>
                <w:sz w:val="24"/>
                <w:szCs w:val="24"/>
              </w:rPr>
            </w:pPr>
            <w:r w:rsidRPr="00B47042">
              <w:rPr>
                <w:rFonts w:asciiTheme="minorHAnsi" w:hAnsiTheme="minorHAnsi" w:cstheme="minorHAnsi"/>
                <w:i/>
                <w:sz w:val="24"/>
                <w:szCs w:val="24"/>
              </w:rPr>
              <w:t>Jewish Study Bible</w:t>
            </w:r>
            <w:r w:rsidRPr="00B47042">
              <w:rPr>
                <w:rFonts w:asciiTheme="minorHAnsi" w:hAnsiTheme="minorHAnsi" w:cstheme="minorHAnsi"/>
                <w:sz w:val="24"/>
                <w:szCs w:val="24"/>
              </w:rPr>
              <w:t xml:space="preserve"> Genesis 18</w:t>
            </w:r>
          </w:p>
          <w:p w14:paraId="77843779" w14:textId="4239498B" w:rsidR="00C547E7" w:rsidRPr="006A0748" w:rsidRDefault="00C547E7" w:rsidP="00656417">
            <w:pPr>
              <w:pStyle w:val="ListParagraph"/>
              <w:numPr>
                <w:ilvl w:val="0"/>
                <w:numId w:val="20"/>
              </w:numPr>
              <w:rPr>
                <w:rFonts w:asciiTheme="minorHAnsi" w:hAnsiTheme="minorHAnsi" w:cstheme="minorHAnsi"/>
              </w:rPr>
            </w:pPr>
            <w:r w:rsidRPr="00785CEC">
              <w:rPr>
                <w:rFonts w:asciiTheme="minorHAnsi" w:hAnsiTheme="minorHAnsi" w:cstheme="minorHAnsi"/>
                <w:sz w:val="24"/>
                <w:szCs w:val="24"/>
              </w:rPr>
              <w:t>Rabbinic Midrash on Genesis 18 – Sarah and Abraham beget a son</w:t>
            </w:r>
          </w:p>
          <w:p w14:paraId="310B3C32" w14:textId="77777777" w:rsidR="006A0748" w:rsidRPr="00785CEC" w:rsidRDefault="006A0748" w:rsidP="006A0748">
            <w:pPr>
              <w:pStyle w:val="ListParagraph"/>
              <w:ind w:firstLine="0"/>
              <w:rPr>
                <w:rFonts w:asciiTheme="minorHAnsi" w:hAnsiTheme="minorHAnsi" w:cstheme="minorHAnsi"/>
              </w:rPr>
            </w:pPr>
          </w:p>
          <w:p w14:paraId="505235E5" w14:textId="178546C0" w:rsidR="00307344" w:rsidRDefault="00307344" w:rsidP="004B7420">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w:t>
            </w:r>
            <w:r w:rsidR="005D0F70">
              <w:rPr>
                <w:rFonts w:asciiTheme="minorHAnsi" w:hAnsiTheme="minorHAnsi" w:cstheme="minorHAnsi"/>
                <w:b/>
                <w:color w:val="0000FF"/>
              </w:rPr>
              <w:t>6</w:t>
            </w:r>
            <w:r w:rsidR="003017C2">
              <w:rPr>
                <w:rFonts w:asciiTheme="minorHAnsi" w:hAnsiTheme="minorHAnsi" w:cstheme="minorHAnsi"/>
                <w:b/>
                <w:color w:val="0000FF"/>
              </w:rPr>
              <w:t xml:space="preserve"> -</w:t>
            </w:r>
            <w:r w:rsidRPr="00B47042">
              <w:rPr>
                <w:rFonts w:asciiTheme="minorHAnsi" w:hAnsiTheme="minorHAnsi" w:cstheme="minorHAnsi"/>
                <w:b/>
                <w:color w:val="0000FF"/>
              </w:rPr>
              <w:t xml:space="preserve"> </w:t>
            </w:r>
            <w:r w:rsidR="005C52DB" w:rsidRPr="00B47042">
              <w:rPr>
                <w:rFonts w:asciiTheme="minorHAnsi" w:hAnsiTheme="minorHAnsi" w:cstheme="minorHAnsi"/>
                <w:b/>
                <w:color w:val="0000FF"/>
              </w:rPr>
              <w:t>Genesis 18: On Biblical Relationships</w:t>
            </w:r>
          </w:p>
          <w:p w14:paraId="729DBF8C" w14:textId="3EA9C6A1" w:rsidR="00785CEC" w:rsidRPr="00785CEC" w:rsidRDefault="00785CEC" w:rsidP="004B7420">
            <w:pPr>
              <w:rPr>
                <w:rFonts w:asciiTheme="minorHAnsi" w:hAnsiTheme="minorHAnsi" w:cstheme="minorHAnsi"/>
                <w:bCs/>
                <w:color w:val="0000FF"/>
              </w:rPr>
            </w:pPr>
            <w:r w:rsidRPr="00785CEC">
              <w:rPr>
                <w:rFonts w:asciiTheme="minorHAnsi" w:hAnsiTheme="minorHAnsi" w:cstheme="minorHAnsi"/>
                <w:bCs/>
                <w:color w:val="0000FF"/>
              </w:rPr>
              <w:t>https://padlet.com/barbarathiede/genesis-18-on-biblical-relationships-vattazixxhe77q1j</w:t>
            </w:r>
          </w:p>
          <w:p w14:paraId="59C9E146" w14:textId="3CCF876E" w:rsidR="00C53950" w:rsidRPr="00B47042" w:rsidRDefault="00C53950" w:rsidP="004B7420">
            <w:pPr>
              <w:rPr>
                <w:rFonts w:asciiTheme="minorHAnsi" w:hAnsiTheme="minorHAnsi" w:cstheme="minorHAnsi"/>
              </w:rPr>
            </w:pPr>
          </w:p>
        </w:tc>
        <w:tc>
          <w:tcPr>
            <w:tcW w:w="3955" w:type="dxa"/>
          </w:tcPr>
          <w:p w14:paraId="30D41133"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 xml:space="preserve">Two problems occur in this chapter – the deity fails to accurately report what Sarah says AND </w:t>
            </w:r>
            <w:proofErr w:type="spellStart"/>
            <w:r w:rsidRPr="00B47042">
              <w:rPr>
                <w:rFonts w:asciiTheme="minorHAnsi" w:hAnsiTheme="minorHAnsi" w:cstheme="minorHAnsi"/>
              </w:rPr>
              <w:t>the</w:t>
            </w:r>
            <w:proofErr w:type="spellEnd"/>
            <w:r w:rsidRPr="00B47042">
              <w:rPr>
                <w:rFonts w:asciiTheme="minorHAnsi" w:hAnsiTheme="minorHAnsi" w:cstheme="minorHAnsi"/>
              </w:rPr>
              <w:t xml:space="preserve"> he asks himself whether he should be honest with Abraham who mysteriously intuit the coming disaster. </w:t>
            </w:r>
            <w:proofErr w:type="spellStart"/>
            <w:r w:rsidRPr="00B47042">
              <w:rPr>
                <w:rFonts w:asciiTheme="minorHAnsi" w:hAnsiTheme="minorHAnsi" w:cstheme="minorHAnsi"/>
              </w:rPr>
              <w:t>Wassup</w:t>
            </w:r>
            <w:proofErr w:type="spellEnd"/>
            <w:r w:rsidRPr="00B47042">
              <w:rPr>
                <w:rFonts w:asciiTheme="minorHAnsi" w:hAnsiTheme="minorHAnsi" w:cstheme="minorHAnsi"/>
              </w:rPr>
              <w:t>?</w:t>
            </w:r>
          </w:p>
        </w:tc>
      </w:tr>
      <w:tr w:rsidR="00C547E7" w:rsidRPr="00B47042" w14:paraId="47A198A0" w14:textId="77777777" w:rsidTr="001A1C27">
        <w:tc>
          <w:tcPr>
            <w:tcW w:w="1693" w:type="dxa"/>
          </w:tcPr>
          <w:p w14:paraId="0E837289"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November 2</w:t>
            </w:r>
          </w:p>
        </w:tc>
        <w:tc>
          <w:tcPr>
            <w:tcW w:w="5142" w:type="dxa"/>
          </w:tcPr>
          <w:p w14:paraId="63CDB0A2"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Divine claims, divine agendas</w:t>
            </w:r>
          </w:p>
          <w:p w14:paraId="64FE1FE6" w14:textId="79B742C6" w:rsidR="00C547E7" w:rsidRPr="00B47042" w:rsidRDefault="00C547E7" w:rsidP="00C547E7">
            <w:pPr>
              <w:pStyle w:val="ListParagraph"/>
              <w:numPr>
                <w:ilvl w:val="0"/>
                <w:numId w:val="20"/>
              </w:numPr>
              <w:rPr>
                <w:rFonts w:asciiTheme="minorHAnsi" w:hAnsiTheme="minorHAnsi" w:cstheme="minorHAnsi"/>
                <w:sz w:val="24"/>
                <w:szCs w:val="24"/>
              </w:rPr>
            </w:pPr>
            <w:r w:rsidRPr="00B47042">
              <w:rPr>
                <w:rFonts w:asciiTheme="minorHAnsi" w:hAnsiTheme="minorHAnsi" w:cstheme="minorHAnsi"/>
                <w:i/>
                <w:sz w:val="24"/>
                <w:szCs w:val="24"/>
              </w:rPr>
              <w:t>Jewish Study Bible,</w:t>
            </w:r>
            <w:r w:rsidRPr="00B47042">
              <w:rPr>
                <w:rFonts w:asciiTheme="minorHAnsi" w:hAnsiTheme="minorHAnsi" w:cstheme="minorHAnsi"/>
                <w:sz w:val="24"/>
                <w:szCs w:val="24"/>
              </w:rPr>
              <w:t xml:space="preserve"> 1 Samuel 16</w:t>
            </w:r>
            <w:r w:rsidR="00837600" w:rsidRPr="00B47042">
              <w:rPr>
                <w:rFonts w:asciiTheme="minorHAnsi" w:hAnsiTheme="minorHAnsi" w:cstheme="minorHAnsi"/>
                <w:sz w:val="24"/>
                <w:szCs w:val="24"/>
              </w:rPr>
              <w:t xml:space="preserve"> </w:t>
            </w:r>
          </w:p>
          <w:p w14:paraId="041AADB9" w14:textId="77777777" w:rsidR="00C547E7" w:rsidRPr="00B47042" w:rsidRDefault="00C547E7" w:rsidP="00C547E7">
            <w:pPr>
              <w:pStyle w:val="ListParagraph"/>
              <w:numPr>
                <w:ilvl w:val="0"/>
                <w:numId w:val="20"/>
              </w:numPr>
              <w:rPr>
                <w:rFonts w:asciiTheme="minorHAnsi" w:hAnsiTheme="minorHAnsi" w:cstheme="minorHAnsi"/>
                <w:iCs/>
                <w:sz w:val="24"/>
                <w:szCs w:val="24"/>
              </w:rPr>
            </w:pPr>
            <w:r w:rsidRPr="00B47042">
              <w:rPr>
                <w:rFonts w:asciiTheme="minorHAnsi" w:hAnsiTheme="minorHAnsi" w:cstheme="minorHAnsi"/>
                <w:i/>
                <w:sz w:val="24"/>
                <w:szCs w:val="24"/>
              </w:rPr>
              <w:t xml:space="preserve">Jewish Study Bible, </w:t>
            </w:r>
            <w:r w:rsidRPr="00B47042">
              <w:rPr>
                <w:rFonts w:asciiTheme="minorHAnsi" w:hAnsiTheme="minorHAnsi" w:cstheme="minorHAnsi"/>
                <w:iCs/>
                <w:sz w:val="24"/>
                <w:szCs w:val="24"/>
              </w:rPr>
              <w:t>Numbers 22</w:t>
            </w:r>
          </w:p>
          <w:p w14:paraId="0E874CA8" w14:textId="77777777" w:rsidR="00C547E7" w:rsidRPr="00B47042" w:rsidRDefault="00C547E7" w:rsidP="00C547E7">
            <w:pPr>
              <w:pStyle w:val="ListParagraph"/>
              <w:numPr>
                <w:ilvl w:val="0"/>
                <w:numId w:val="20"/>
              </w:numPr>
              <w:rPr>
                <w:rFonts w:asciiTheme="minorHAnsi" w:hAnsiTheme="minorHAnsi" w:cstheme="minorHAnsi"/>
                <w:sz w:val="24"/>
                <w:szCs w:val="24"/>
              </w:rPr>
            </w:pPr>
            <w:r w:rsidRPr="00B47042">
              <w:rPr>
                <w:rFonts w:asciiTheme="minorHAnsi" w:hAnsiTheme="minorHAnsi" w:cstheme="minorHAnsi"/>
                <w:i/>
                <w:sz w:val="24"/>
                <w:szCs w:val="24"/>
              </w:rPr>
              <w:t xml:space="preserve">Jewish Study Bible, </w:t>
            </w:r>
            <w:r w:rsidRPr="00B47042">
              <w:rPr>
                <w:rFonts w:asciiTheme="minorHAnsi" w:hAnsiTheme="minorHAnsi" w:cstheme="minorHAnsi"/>
                <w:sz w:val="24"/>
                <w:szCs w:val="24"/>
              </w:rPr>
              <w:t>1 Kings 22</w:t>
            </w:r>
          </w:p>
          <w:p w14:paraId="77947037" w14:textId="77777777" w:rsidR="00C547E7" w:rsidRDefault="00C547E7" w:rsidP="00C547E7">
            <w:pPr>
              <w:pStyle w:val="ListParagraph"/>
              <w:numPr>
                <w:ilvl w:val="0"/>
                <w:numId w:val="20"/>
              </w:numPr>
              <w:rPr>
                <w:rFonts w:asciiTheme="minorHAnsi" w:hAnsiTheme="minorHAnsi" w:cstheme="minorHAnsi"/>
                <w:sz w:val="24"/>
                <w:szCs w:val="24"/>
              </w:rPr>
            </w:pPr>
            <w:r w:rsidRPr="00B47042">
              <w:rPr>
                <w:rFonts w:asciiTheme="minorHAnsi" w:hAnsiTheme="minorHAnsi" w:cstheme="minorHAnsi"/>
                <w:i/>
                <w:sz w:val="24"/>
                <w:szCs w:val="24"/>
              </w:rPr>
              <w:t>Jewish Study Bible</w:t>
            </w:r>
            <w:r w:rsidRPr="00B47042">
              <w:rPr>
                <w:rFonts w:asciiTheme="minorHAnsi" w:hAnsiTheme="minorHAnsi" w:cstheme="minorHAnsi"/>
                <w:sz w:val="24"/>
                <w:szCs w:val="24"/>
              </w:rPr>
              <w:t>, Exodus 4</w:t>
            </w:r>
          </w:p>
          <w:p w14:paraId="32E84AE7" w14:textId="77777777" w:rsidR="006A0748" w:rsidRPr="00B47042" w:rsidRDefault="006A0748" w:rsidP="006A0748">
            <w:pPr>
              <w:pStyle w:val="ListParagraph"/>
              <w:ind w:firstLine="0"/>
              <w:rPr>
                <w:rFonts w:asciiTheme="minorHAnsi" w:hAnsiTheme="minorHAnsi" w:cstheme="minorHAnsi"/>
                <w:sz w:val="24"/>
                <w:szCs w:val="24"/>
              </w:rPr>
            </w:pPr>
          </w:p>
          <w:p w14:paraId="625113BB" w14:textId="77777777" w:rsidR="00C547E7" w:rsidRDefault="00837600" w:rsidP="004B7420">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w:t>
            </w:r>
            <w:r w:rsidR="00785CEC">
              <w:rPr>
                <w:rFonts w:asciiTheme="minorHAnsi" w:hAnsiTheme="minorHAnsi" w:cstheme="minorHAnsi"/>
                <w:b/>
                <w:color w:val="0000FF"/>
              </w:rPr>
              <w:t>7</w:t>
            </w:r>
            <w:r w:rsidR="003017C2">
              <w:rPr>
                <w:rFonts w:asciiTheme="minorHAnsi" w:hAnsiTheme="minorHAnsi" w:cstheme="minorHAnsi"/>
                <w:b/>
                <w:color w:val="0000FF"/>
              </w:rPr>
              <w:t xml:space="preserve"> -</w:t>
            </w:r>
            <w:r w:rsidRPr="00B47042">
              <w:rPr>
                <w:rFonts w:asciiTheme="minorHAnsi" w:hAnsiTheme="minorHAnsi" w:cstheme="minorHAnsi"/>
                <w:b/>
                <w:color w:val="0000FF"/>
              </w:rPr>
              <w:t xml:space="preserve"> The Deity’s Character – Four Biblical Texts</w:t>
            </w:r>
          </w:p>
          <w:p w14:paraId="73663A61" w14:textId="77777777" w:rsidR="00785CEC" w:rsidRDefault="00000000" w:rsidP="004B7420">
            <w:pPr>
              <w:rPr>
                <w:rFonts w:asciiTheme="minorHAnsi" w:hAnsiTheme="minorHAnsi" w:cstheme="minorHAnsi"/>
              </w:rPr>
            </w:pPr>
            <w:hyperlink r:id="rId16" w:history="1">
              <w:r w:rsidR="00785CEC" w:rsidRPr="008C5D54">
                <w:rPr>
                  <w:rStyle w:val="Hyperlink"/>
                  <w:rFonts w:asciiTheme="minorHAnsi" w:hAnsiTheme="minorHAnsi" w:cstheme="minorHAnsi"/>
                </w:rPr>
                <w:t>https://padlet.com/barbarathiede/the-deity-s-character-four-biblical-texts-vvdx4ogyuj7z994q</w:t>
              </w:r>
            </w:hyperlink>
            <w:r w:rsidR="00785CEC">
              <w:rPr>
                <w:rFonts w:asciiTheme="minorHAnsi" w:hAnsiTheme="minorHAnsi" w:cstheme="minorHAnsi"/>
              </w:rPr>
              <w:t xml:space="preserve"> </w:t>
            </w:r>
          </w:p>
          <w:p w14:paraId="14A1EE1C" w14:textId="7DBE867E" w:rsidR="006A0748" w:rsidRPr="00785CEC" w:rsidRDefault="006A0748" w:rsidP="004B7420">
            <w:pPr>
              <w:rPr>
                <w:rFonts w:asciiTheme="minorHAnsi" w:hAnsiTheme="minorHAnsi" w:cstheme="minorHAnsi"/>
              </w:rPr>
            </w:pPr>
          </w:p>
        </w:tc>
        <w:tc>
          <w:tcPr>
            <w:tcW w:w="3955" w:type="dxa"/>
          </w:tcPr>
          <w:p w14:paraId="23387307" w14:textId="1AC5C010" w:rsidR="00C547E7" w:rsidRPr="00B47042" w:rsidRDefault="00C547E7" w:rsidP="004B7420">
            <w:pPr>
              <w:rPr>
                <w:rFonts w:asciiTheme="minorHAnsi" w:hAnsiTheme="minorHAnsi" w:cstheme="minorHAnsi"/>
              </w:rPr>
            </w:pPr>
            <w:r w:rsidRPr="00B47042">
              <w:rPr>
                <w:rFonts w:asciiTheme="minorHAnsi" w:hAnsiTheme="minorHAnsi" w:cstheme="minorHAnsi"/>
              </w:rPr>
              <w:t>Yhwh says one thing and does another, threatens the very messengers he chooses, and colludes with a lying spirit – why, and what does he gain?</w:t>
            </w:r>
          </w:p>
        </w:tc>
      </w:tr>
      <w:tr w:rsidR="00C547E7" w:rsidRPr="00B47042" w14:paraId="094C407F" w14:textId="77777777" w:rsidTr="001A1C27">
        <w:tc>
          <w:tcPr>
            <w:tcW w:w="1693" w:type="dxa"/>
          </w:tcPr>
          <w:p w14:paraId="1D691E19"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November 7</w:t>
            </w:r>
          </w:p>
        </w:tc>
        <w:tc>
          <w:tcPr>
            <w:tcW w:w="5142" w:type="dxa"/>
          </w:tcPr>
          <w:p w14:paraId="64B4751B"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Working the texts</w:t>
            </w:r>
          </w:p>
        </w:tc>
        <w:tc>
          <w:tcPr>
            <w:tcW w:w="3955" w:type="dxa"/>
          </w:tcPr>
          <w:p w14:paraId="023035F4" w14:textId="516B41BD" w:rsidR="00C547E7" w:rsidRDefault="00C547E7" w:rsidP="004B7420">
            <w:pPr>
              <w:rPr>
                <w:rFonts w:asciiTheme="minorHAnsi" w:hAnsiTheme="minorHAnsi" w:cstheme="minorHAnsi"/>
              </w:rPr>
            </w:pPr>
            <w:r w:rsidRPr="00B47042">
              <w:rPr>
                <w:rFonts w:asciiTheme="minorHAnsi" w:hAnsiTheme="minorHAnsi" w:cstheme="minorHAnsi"/>
              </w:rPr>
              <w:t>In this class, we will practice developing a line of argument</w:t>
            </w:r>
            <w:r w:rsidR="006664A7">
              <w:rPr>
                <w:rFonts w:asciiTheme="minorHAnsi" w:hAnsiTheme="minorHAnsi" w:cstheme="minorHAnsi"/>
              </w:rPr>
              <w:t>, a thesis,</w:t>
            </w:r>
            <w:r w:rsidRPr="00B47042">
              <w:rPr>
                <w:rFonts w:asciiTheme="minorHAnsi" w:hAnsiTheme="minorHAnsi" w:cstheme="minorHAnsi"/>
              </w:rPr>
              <w:t xml:space="preserve"> and three-point outlines about the nature of the deity</w:t>
            </w:r>
            <w:r w:rsidR="00AC1851" w:rsidRPr="00B47042">
              <w:rPr>
                <w:rFonts w:asciiTheme="minorHAnsi" w:hAnsiTheme="minorHAnsi" w:cstheme="minorHAnsi"/>
              </w:rPr>
              <w:t>.</w:t>
            </w:r>
          </w:p>
          <w:p w14:paraId="79FD6658" w14:textId="179C68D8" w:rsidR="00B14C2B" w:rsidRPr="00B47042" w:rsidRDefault="00B14C2B" w:rsidP="004B7420">
            <w:pPr>
              <w:rPr>
                <w:rFonts w:asciiTheme="minorHAnsi" w:hAnsiTheme="minorHAnsi" w:cstheme="minorHAnsi"/>
              </w:rPr>
            </w:pPr>
          </w:p>
        </w:tc>
      </w:tr>
      <w:tr w:rsidR="00C547E7" w:rsidRPr="00B47042" w14:paraId="70FBEF06" w14:textId="77777777" w:rsidTr="001A1C27">
        <w:tc>
          <w:tcPr>
            <w:tcW w:w="1693" w:type="dxa"/>
          </w:tcPr>
          <w:p w14:paraId="264B5C87"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November 9</w:t>
            </w:r>
          </w:p>
        </w:tc>
        <w:tc>
          <w:tcPr>
            <w:tcW w:w="5142" w:type="dxa"/>
          </w:tcPr>
          <w:p w14:paraId="34297977"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Topic: Lamentations</w:t>
            </w:r>
          </w:p>
          <w:p w14:paraId="36259C94" w14:textId="77777777" w:rsidR="00C547E7" w:rsidRPr="00B47042" w:rsidRDefault="00C547E7" w:rsidP="004B7420">
            <w:pPr>
              <w:rPr>
                <w:rFonts w:asciiTheme="minorHAnsi" w:hAnsiTheme="minorHAnsi" w:cstheme="minorHAnsi"/>
              </w:rPr>
            </w:pPr>
            <w:r w:rsidRPr="00B47042">
              <w:rPr>
                <w:rFonts w:asciiTheme="minorHAnsi" w:hAnsiTheme="minorHAnsi" w:cstheme="minorHAnsi"/>
                <w:bCs/>
                <w:i/>
              </w:rPr>
              <w:t>Assigned Reading:</w:t>
            </w:r>
            <w:r w:rsidRPr="00B47042">
              <w:rPr>
                <w:rFonts w:asciiTheme="minorHAnsi" w:hAnsiTheme="minorHAnsi" w:cstheme="minorHAnsi"/>
                <w:b/>
              </w:rPr>
              <w:t xml:space="preserve"> </w:t>
            </w:r>
          </w:p>
          <w:p w14:paraId="5BF4A524" w14:textId="77777777" w:rsidR="00C547E7" w:rsidRPr="00B47042" w:rsidRDefault="00C547E7" w:rsidP="00C547E7">
            <w:pPr>
              <w:pStyle w:val="ListParagraph"/>
              <w:numPr>
                <w:ilvl w:val="0"/>
                <w:numId w:val="23"/>
              </w:numPr>
              <w:rPr>
                <w:rFonts w:asciiTheme="minorHAnsi" w:hAnsiTheme="minorHAnsi" w:cstheme="minorHAnsi"/>
                <w:b/>
                <w:sz w:val="24"/>
                <w:szCs w:val="24"/>
              </w:rPr>
            </w:pPr>
            <w:r w:rsidRPr="00B47042">
              <w:rPr>
                <w:rFonts w:asciiTheme="minorHAnsi" w:hAnsiTheme="minorHAnsi" w:cstheme="minorHAnsi"/>
                <w:sz w:val="24"/>
                <w:szCs w:val="24"/>
              </w:rPr>
              <w:t xml:space="preserve">O’Connor, “The Abusing God,” pp. 110-123. </w:t>
            </w:r>
          </w:p>
          <w:p w14:paraId="53704BF1" w14:textId="77777777" w:rsidR="00C547E7" w:rsidRDefault="00C547E7" w:rsidP="00C547E7">
            <w:pPr>
              <w:pStyle w:val="ListParagraph"/>
              <w:numPr>
                <w:ilvl w:val="0"/>
                <w:numId w:val="23"/>
              </w:numPr>
              <w:rPr>
                <w:rFonts w:asciiTheme="minorHAnsi" w:hAnsiTheme="minorHAnsi" w:cstheme="minorHAnsi"/>
                <w:bCs/>
                <w:sz w:val="24"/>
                <w:szCs w:val="24"/>
              </w:rPr>
            </w:pPr>
            <w:r w:rsidRPr="00B47042">
              <w:rPr>
                <w:rFonts w:asciiTheme="minorHAnsi" w:hAnsiTheme="minorHAnsi" w:cstheme="minorHAnsi"/>
                <w:bCs/>
                <w:sz w:val="24"/>
                <w:szCs w:val="24"/>
              </w:rPr>
              <w:t>Questions for Consideration – O’Connor</w:t>
            </w:r>
          </w:p>
          <w:p w14:paraId="621D2BBB" w14:textId="77777777" w:rsidR="006A0748" w:rsidRPr="00B47042" w:rsidRDefault="006A0748" w:rsidP="006A0748">
            <w:pPr>
              <w:pStyle w:val="ListParagraph"/>
              <w:ind w:left="780" w:firstLine="0"/>
              <w:rPr>
                <w:rFonts w:asciiTheme="minorHAnsi" w:hAnsiTheme="minorHAnsi" w:cstheme="minorHAnsi"/>
                <w:bCs/>
                <w:sz w:val="24"/>
                <w:szCs w:val="24"/>
              </w:rPr>
            </w:pPr>
          </w:p>
          <w:p w14:paraId="15042BC9" w14:textId="77777777" w:rsidR="00C547E7" w:rsidRDefault="00E16E1B" w:rsidP="004B7420">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w:t>
            </w:r>
            <w:r w:rsidR="00785CEC">
              <w:rPr>
                <w:rFonts w:asciiTheme="minorHAnsi" w:hAnsiTheme="minorHAnsi" w:cstheme="minorHAnsi"/>
                <w:b/>
                <w:color w:val="0000FF"/>
              </w:rPr>
              <w:t>8</w:t>
            </w:r>
            <w:r w:rsidR="003017C2">
              <w:rPr>
                <w:rFonts w:asciiTheme="minorHAnsi" w:hAnsiTheme="minorHAnsi" w:cstheme="minorHAnsi"/>
                <w:b/>
                <w:color w:val="0000FF"/>
              </w:rPr>
              <w:t xml:space="preserve"> -</w:t>
            </w:r>
            <w:r w:rsidRPr="00B47042">
              <w:rPr>
                <w:rFonts w:asciiTheme="minorHAnsi" w:hAnsiTheme="minorHAnsi" w:cstheme="minorHAnsi"/>
                <w:b/>
                <w:color w:val="0000FF"/>
              </w:rPr>
              <w:t xml:space="preserve"> Lamentations – O’Connor</w:t>
            </w:r>
          </w:p>
          <w:p w14:paraId="5A3F7E03" w14:textId="77777777" w:rsidR="00326BF3" w:rsidRDefault="00000000" w:rsidP="004B7420">
            <w:pPr>
              <w:rPr>
                <w:rFonts w:asciiTheme="minorHAnsi" w:hAnsiTheme="minorHAnsi" w:cstheme="minorHAnsi"/>
                <w:bCs/>
              </w:rPr>
            </w:pPr>
            <w:hyperlink r:id="rId17" w:history="1">
              <w:r w:rsidR="00326BF3" w:rsidRPr="008C5D54">
                <w:rPr>
                  <w:rStyle w:val="Hyperlink"/>
                  <w:rFonts w:asciiTheme="minorHAnsi" w:hAnsiTheme="minorHAnsi" w:cstheme="minorHAnsi"/>
                  <w:bCs/>
                </w:rPr>
                <w:t>https://padlet.com/barbarathiede/lamentations-o-connor-gvs3uxg7c0vrjgm0</w:t>
              </w:r>
            </w:hyperlink>
            <w:r w:rsidR="00326BF3">
              <w:rPr>
                <w:rFonts w:asciiTheme="minorHAnsi" w:hAnsiTheme="minorHAnsi" w:cstheme="minorHAnsi"/>
                <w:bCs/>
              </w:rPr>
              <w:t xml:space="preserve"> </w:t>
            </w:r>
          </w:p>
          <w:p w14:paraId="161E2BAE" w14:textId="4A2CD957" w:rsidR="001A3F30" w:rsidRPr="00326BF3" w:rsidRDefault="001A3F30" w:rsidP="004B7420">
            <w:pPr>
              <w:rPr>
                <w:rFonts w:asciiTheme="minorHAnsi" w:hAnsiTheme="minorHAnsi" w:cstheme="minorHAnsi"/>
                <w:bCs/>
              </w:rPr>
            </w:pPr>
          </w:p>
        </w:tc>
        <w:tc>
          <w:tcPr>
            <w:tcW w:w="3955" w:type="dxa"/>
          </w:tcPr>
          <w:p w14:paraId="1E7E5E7F"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In this module we will work on how to read academic articles on biblical texts; prepare for some heavy-duty dissection to be going on!</w:t>
            </w:r>
          </w:p>
        </w:tc>
      </w:tr>
      <w:tr w:rsidR="00C547E7" w:rsidRPr="00B47042" w14:paraId="55B776F1" w14:textId="77777777" w:rsidTr="001A1C27">
        <w:tc>
          <w:tcPr>
            <w:tcW w:w="1693" w:type="dxa"/>
          </w:tcPr>
          <w:p w14:paraId="0C0D9E90"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November 14</w:t>
            </w:r>
          </w:p>
        </w:tc>
        <w:tc>
          <w:tcPr>
            <w:tcW w:w="5142" w:type="dxa"/>
          </w:tcPr>
          <w:p w14:paraId="0188A4A7" w14:textId="77777777" w:rsidR="00C547E7" w:rsidRPr="00B47042" w:rsidRDefault="00C547E7" w:rsidP="004B7420">
            <w:pPr>
              <w:rPr>
                <w:rFonts w:asciiTheme="minorHAnsi" w:hAnsiTheme="minorHAnsi" w:cstheme="minorHAnsi"/>
                <w:i/>
              </w:rPr>
            </w:pPr>
            <w:r w:rsidRPr="00B47042">
              <w:rPr>
                <w:rFonts w:asciiTheme="minorHAnsi" w:hAnsiTheme="minorHAnsi" w:cstheme="minorHAnsi"/>
                <w:b/>
              </w:rPr>
              <w:t>Lamentations</w:t>
            </w:r>
            <w:r w:rsidRPr="00B47042">
              <w:rPr>
                <w:rFonts w:asciiTheme="minorHAnsi" w:hAnsiTheme="minorHAnsi" w:cstheme="minorHAnsi"/>
                <w:i/>
              </w:rPr>
              <w:t xml:space="preserve"> </w:t>
            </w:r>
          </w:p>
          <w:p w14:paraId="72213FD4" w14:textId="77777777" w:rsidR="00C547E7" w:rsidRPr="00B47042" w:rsidRDefault="00C547E7" w:rsidP="00C547E7">
            <w:pPr>
              <w:pStyle w:val="ListParagraph"/>
              <w:numPr>
                <w:ilvl w:val="0"/>
                <w:numId w:val="40"/>
              </w:numPr>
              <w:rPr>
                <w:rFonts w:asciiTheme="minorHAnsi" w:hAnsiTheme="minorHAnsi" w:cstheme="minorHAnsi"/>
                <w:sz w:val="24"/>
                <w:szCs w:val="24"/>
              </w:rPr>
            </w:pPr>
            <w:r w:rsidRPr="00B47042">
              <w:rPr>
                <w:rFonts w:asciiTheme="minorHAnsi" w:hAnsiTheme="minorHAnsi" w:cstheme="minorHAnsi"/>
                <w:i/>
                <w:sz w:val="24"/>
                <w:szCs w:val="24"/>
              </w:rPr>
              <w:t>Jewish Study Bible</w:t>
            </w:r>
            <w:r w:rsidRPr="00B47042">
              <w:rPr>
                <w:rFonts w:asciiTheme="minorHAnsi" w:hAnsiTheme="minorHAnsi" w:cstheme="minorHAnsi"/>
                <w:sz w:val="24"/>
                <w:szCs w:val="24"/>
              </w:rPr>
              <w:t>, Lamentations, Chapter 1-5</w:t>
            </w:r>
          </w:p>
          <w:p w14:paraId="009AABD2" w14:textId="77777777" w:rsidR="00C547E7" w:rsidRPr="00B47042" w:rsidRDefault="00C547E7" w:rsidP="00C547E7">
            <w:pPr>
              <w:pStyle w:val="ListParagraph"/>
              <w:numPr>
                <w:ilvl w:val="0"/>
                <w:numId w:val="22"/>
              </w:numPr>
              <w:rPr>
                <w:rFonts w:asciiTheme="minorHAnsi" w:hAnsiTheme="minorHAnsi" w:cstheme="minorHAnsi"/>
                <w:sz w:val="24"/>
                <w:szCs w:val="24"/>
              </w:rPr>
            </w:pPr>
            <w:r w:rsidRPr="00B47042">
              <w:rPr>
                <w:rFonts w:asciiTheme="minorHAnsi" w:hAnsiTheme="minorHAnsi" w:cstheme="minorHAnsi"/>
                <w:sz w:val="24"/>
                <w:szCs w:val="24"/>
              </w:rPr>
              <w:t>Mintz, “The Rhetoric of Lamentations and the Representation of Catastrophe,” pp. 1-9.</w:t>
            </w:r>
          </w:p>
          <w:p w14:paraId="70CAB365" w14:textId="77777777" w:rsidR="00C547E7" w:rsidRPr="00B47042" w:rsidRDefault="00C547E7" w:rsidP="00C547E7">
            <w:pPr>
              <w:pStyle w:val="ListParagraph"/>
              <w:numPr>
                <w:ilvl w:val="0"/>
                <w:numId w:val="22"/>
              </w:numPr>
              <w:rPr>
                <w:rFonts w:asciiTheme="minorHAnsi" w:hAnsiTheme="minorHAnsi" w:cstheme="minorHAnsi"/>
                <w:sz w:val="24"/>
                <w:szCs w:val="24"/>
              </w:rPr>
            </w:pPr>
            <w:r w:rsidRPr="00B47042">
              <w:rPr>
                <w:rFonts w:asciiTheme="minorHAnsi" w:hAnsiTheme="minorHAnsi" w:cstheme="minorHAnsi"/>
                <w:sz w:val="24"/>
                <w:szCs w:val="24"/>
              </w:rPr>
              <w:t>Questions for Consideration-Mintz</w:t>
            </w:r>
          </w:p>
          <w:p w14:paraId="2CC57B8F" w14:textId="77777777" w:rsidR="00E16E1B" w:rsidRDefault="00E16E1B" w:rsidP="00E16E1B">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w:t>
            </w:r>
            <w:r w:rsidR="00785CEC">
              <w:rPr>
                <w:rFonts w:asciiTheme="minorHAnsi" w:hAnsiTheme="minorHAnsi" w:cstheme="minorHAnsi"/>
                <w:b/>
                <w:color w:val="0000FF"/>
              </w:rPr>
              <w:t>9</w:t>
            </w:r>
            <w:r w:rsidR="003017C2">
              <w:rPr>
                <w:rFonts w:asciiTheme="minorHAnsi" w:hAnsiTheme="minorHAnsi" w:cstheme="minorHAnsi"/>
                <w:b/>
                <w:color w:val="0000FF"/>
              </w:rPr>
              <w:t xml:space="preserve"> -</w:t>
            </w:r>
            <w:r w:rsidRPr="00B47042">
              <w:rPr>
                <w:rFonts w:asciiTheme="minorHAnsi" w:hAnsiTheme="minorHAnsi" w:cstheme="minorHAnsi"/>
                <w:b/>
                <w:color w:val="0000FF"/>
              </w:rPr>
              <w:t xml:space="preserve"> Lamentations – Mintz – Take 1</w:t>
            </w:r>
          </w:p>
          <w:p w14:paraId="012C1DAE" w14:textId="77777777" w:rsidR="00326BF3" w:rsidRDefault="00000000" w:rsidP="00E16E1B">
            <w:pPr>
              <w:rPr>
                <w:rFonts w:asciiTheme="minorHAnsi" w:hAnsiTheme="minorHAnsi" w:cstheme="minorHAnsi"/>
                <w:bCs/>
              </w:rPr>
            </w:pPr>
            <w:hyperlink r:id="rId18" w:history="1">
              <w:r w:rsidR="00326BF3" w:rsidRPr="008C5D54">
                <w:rPr>
                  <w:rStyle w:val="Hyperlink"/>
                  <w:rFonts w:asciiTheme="minorHAnsi" w:hAnsiTheme="minorHAnsi" w:cstheme="minorHAnsi"/>
                  <w:bCs/>
                </w:rPr>
                <w:t>https://padlet.com/barbarathiede/lamentation-mintz-take-1-hnvwwai18w1p04d1</w:t>
              </w:r>
            </w:hyperlink>
            <w:r w:rsidR="00326BF3">
              <w:rPr>
                <w:rFonts w:asciiTheme="minorHAnsi" w:hAnsiTheme="minorHAnsi" w:cstheme="minorHAnsi"/>
                <w:bCs/>
              </w:rPr>
              <w:t xml:space="preserve"> </w:t>
            </w:r>
          </w:p>
          <w:p w14:paraId="0831A571" w14:textId="77777777" w:rsidR="001A3F30" w:rsidRDefault="001A3F30" w:rsidP="00E16E1B">
            <w:pPr>
              <w:rPr>
                <w:rFonts w:asciiTheme="minorHAnsi" w:hAnsiTheme="minorHAnsi" w:cstheme="minorHAnsi"/>
                <w:bCs/>
              </w:rPr>
            </w:pPr>
          </w:p>
          <w:p w14:paraId="48BE436C" w14:textId="20D88965" w:rsidR="006A0748" w:rsidRPr="00326BF3" w:rsidRDefault="006A0748" w:rsidP="00E16E1B">
            <w:pPr>
              <w:rPr>
                <w:rFonts w:asciiTheme="minorHAnsi" w:hAnsiTheme="minorHAnsi" w:cstheme="minorHAnsi"/>
                <w:bCs/>
              </w:rPr>
            </w:pPr>
          </w:p>
        </w:tc>
        <w:tc>
          <w:tcPr>
            <w:tcW w:w="3955" w:type="dxa"/>
          </w:tcPr>
          <w:p w14:paraId="462D5F8D"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We dissect (slowly) another, heavily academic piece on the Book of Lamentations.</w:t>
            </w:r>
          </w:p>
        </w:tc>
      </w:tr>
      <w:tr w:rsidR="00C547E7" w:rsidRPr="00B47042" w14:paraId="3649697D" w14:textId="77777777" w:rsidTr="001A1C27">
        <w:tc>
          <w:tcPr>
            <w:tcW w:w="1693" w:type="dxa"/>
          </w:tcPr>
          <w:p w14:paraId="7A5AE9C4"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November 16</w:t>
            </w:r>
          </w:p>
        </w:tc>
        <w:tc>
          <w:tcPr>
            <w:tcW w:w="5142" w:type="dxa"/>
          </w:tcPr>
          <w:p w14:paraId="0CC70BD4" w14:textId="77777777" w:rsidR="00C547E7" w:rsidRPr="00B47042" w:rsidRDefault="00C547E7" w:rsidP="004B7420">
            <w:pPr>
              <w:rPr>
                <w:rFonts w:asciiTheme="minorHAnsi" w:hAnsiTheme="minorHAnsi" w:cstheme="minorHAnsi"/>
                <w:b/>
              </w:rPr>
            </w:pPr>
            <w:r w:rsidRPr="00B47042">
              <w:rPr>
                <w:rFonts w:asciiTheme="minorHAnsi" w:hAnsiTheme="minorHAnsi" w:cstheme="minorHAnsi"/>
                <w:b/>
              </w:rPr>
              <w:t>Lamentations</w:t>
            </w:r>
          </w:p>
          <w:p w14:paraId="121799C7" w14:textId="77777777" w:rsidR="00C547E7" w:rsidRPr="00B47042" w:rsidRDefault="00C547E7" w:rsidP="00C547E7">
            <w:pPr>
              <w:pStyle w:val="ListParagraph"/>
              <w:numPr>
                <w:ilvl w:val="0"/>
                <w:numId w:val="41"/>
              </w:numPr>
              <w:rPr>
                <w:rFonts w:asciiTheme="minorHAnsi" w:hAnsiTheme="minorHAnsi" w:cstheme="minorHAnsi"/>
                <w:b/>
                <w:bCs/>
                <w:sz w:val="24"/>
                <w:szCs w:val="24"/>
              </w:rPr>
            </w:pPr>
            <w:r w:rsidRPr="00B47042">
              <w:rPr>
                <w:rFonts w:asciiTheme="minorHAnsi" w:hAnsiTheme="minorHAnsi" w:cstheme="minorHAnsi"/>
                <w:sz w:val="24"/>
                <w:szCs w:val="24"/>
              </w:rPr>
              <w:t>Mintz, “The Rhetoric of Lamentations and the Representation of Catastrophe,” pp. 9-18.</w:t>
            </w:r>
          </w:p>
          <w:p w14:paraId="5A3F5C2C" w14:textId="77777777" w:rsidR="00BF730B" w:rsidRPr="00B47042" w:rsidRDefault="00BF730B" w:rsidP="00BF730B">
            <w:pPr>
              <w:pStyle w:val="ListParagraph"/>
              <w:numPr>
                <w:ilvl w:val="0"/>
                <w:numId w:val="41"/>
              </w:numPr>
              <w:jc w:val="left"/>
              <w:rPr>
                <w:rFonts w:asciiTheme="minorHAnsi" w:hAnsiTheme="minorHAnsi" w:cstheme="minorHAnsi"/>
                <w:sz w:val="24"/>
                <w:szCs w:val="24"/>
              </w:rPr>
            </w:pPr>
            <w:r w:rsidRPr="00B47042">
              <w:rPr>
                <w:rFonts w:asciiTheme="minorHAnsi" w:hAnsiTheme="minorHAnsi" w:cstheme="minorHAnsi"/>
                <w:sz w:val="24"/>
                <w:szCs w:val="24"/>
              </w:rPr>
              <w:t>Rabbinic Midrash – the Destruction of Jerusalem</w:t>
            </w:r>
          </w:p>
          <w:p w14:paraId="102D63A0" w14:textId="77777777" w:rsidR="00E16E1B" w:rsidRPr="00B47042" w:rsidRDefault="00BF730B" w:rsidP="00E16E1B">
            <w:pPr>
              <w:pStyle w:val="ListParagraph"/>
              <w:numPr>
                <w:ilvl w:val="0"/>
                <w:numId w:val="41"/>
              </w:numPr>
              <w:jc w:val="left"/>
              <w:rPr>
                <w:rFonts w:asciiTheme="minorHAnsi" w:hAnsiTheme="minorHAnsi" w:cstheme="minorHAnsi"/>
                <w:b/>
                <w:bCs/>
                <w:sz w:val="24"/>
                <w:szCs w:val="24"/>
              </w:rPr>
            </w:pPr>
            <w:r w:rsidRPr="00B47042">
              <w:rPr>
                <w:rFonts w:asciiTheme="minorHAnsi" w:hAnsiTheme="minorHAnsi" w:cstheme="minorHAnsi"/>
                <w:sz w:val="24"/>
                <w:szCs w:val="24"/>
              </w:rPr>
              <w:t>Summary of Rachel Confronting Go</w:t>
            </w:r>
            <w:r w:rsidR="00E16E1B" w:rsidRPr="00B47042">
              <w:rPr>
                <w:rFonts w:asciiTheme="minorHAnsi" w:hAnsiTheme="minorHAnsi" w:cstheme="minorHAnsi"/>
                <w:sz w:val="24"/>
                <w:szCs w:val="24"/>
              </w:rPr>
              <w:t>d</w:t>
            </w:r>
          </w:p>
          <w:p w14:paraId="01BF42AA" w14:textId="77777777" w:rsidR="00E16E1B" w:rsidRDefault="00E16E1B" w:rsidP="00E16E1B">
            <w:pPr>
              <w:rPr>
                <w:rFonts w:asciiTheme="minorHAnsi" w:hAnsiTheme="minorHAnsi" w:cstheme="minorHAnsi"/>
                <w:b/>
                <w:color w:val="0000FF"/>
              </w:rPr>
            </w:pPr>
            <w:r w:rsidRPr="00B47042">
              <w:rPr>
                <w:rFonts w:asciiTheme="minorHAnsi" w:hAnsiTheme="minorHAnsi" w:cstheme="minorHAnsi"/>
                <w:b/>
                <w:color w:val="0000FF"/>
              </w:rPr>
              <w:t>Padlet</w:t>
            </w:r>
            <w:r w:rsidR="003017C2">
              <w:rPr>
                <w:rFonts w:asciiTheme="minorHAnsi" w:hAnsiTheme="minorHAnsi" w:cstheme="minorHAnsi"/>
                <w:b/>
                <w:color w:val="0000FF"/>
              </w:rPr>
              <w:t xml:space="preserve"> 10 - </w:t>
            </w:r>
            <w:r w:rsidRPr="00B47042">
              <w:rPr>
                <w:rFonts w:asciiTheme="minorHAnsi" w:hAnsiTheme="minorHAnsi" w:cstheme="minorHAnsi"/>
                <w:b/>
                <w:color w:val="0000FF"/>
              </w:rPr>
              <w:t>Lamentations – Mintz – Take 2</w:t>
            </w:r>
          </w:p>
          <w:p w14:paraId="65CE4209" w14:textId="77777777" w:rsidR="00326BF3" w:rsidRDefault="00000000" w:rsidP="00E16E1B">
            <w:pPr>
              <w:rPr>
                <w:rFonts w:asciiTheme="minorHAnsi" w:hAnsiTheme="minorHAnsi" w:cstheme="minorHAnsi"/>
              </w:rPr>
            </w:pPr>
            <w:hyperlink r:id="rId19" w:history="1">
              <w:r w:rsidR="00326BF3" w:rsidRPr="008C5D54">
                <w:rPr>
                  <w:rStyle w:val="Hyperlink"/>
                  <w:rFonts w:asciiTheme="minorHAnsi" w:hAnsiTheme="minorHAnsi" w:cstheme="minorHAnsi"/>
                </w:rPr>
                <w:t>https://padlet.com/barbarathiede/lamentations-mintz-take-2-woskcmadrlst9kjg</w:t>
              </w:r>
            </w:hyperlink>
            <w:r w:rsidR="00326BF3">
              <w:rPr>
                <w:rFonts w:asciiTheme="minorHAnsi" w:hAnsiTheme="minorHAnsi" w:cstheme="minorHAnsi"/>
              </w:rPr>
              <w:t xml:space="preserve"> </w:t>
            </w:r>
          </w:p>
          <w:p w14:paraId="4B1D6ECD" w14:textId="0654DC96" w:rsidR="001A3F30" w:rsidRPr="00326BF3" w:rsidRDefault="001A3F30" w:rsidP="00E16E1B">
            <w:pPr>
              <w:rPr>
                <w:rFonts w:asciiTheme="minorHAnsi" w:hAnsiTheme="minorHAnsi" w:cstheme="minorHAnsi"/>
              </w:rPr>
            </w:pPr>
          </w:p>
        </w:tc>
        <w:tc>
          <w:tcPr>
            <w:tcW w:w="3955" w:type="dxa"/>
          </w:tcPr>
          <w:p w14:paraId="43307D72"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Part 2: Dissecting Mintz</w:t>
            </w:r>
          </w:p>
        </w:tc>
      </w:tr>
      <w:tr w:rsidR="00C547E7" w:rsidRPr="00B47042" w14:paraId="29D901A3" w14:textId="77777777" w:rsidTr="001A1C27">
        <w:tc>
          <w:tcPr>
            <w:tcW w:w="1693" w:type="dxa"/>
          </w:tcPr>
          <w:p w14:paraId="3960A98A"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November 21</w:t>
            </w:r>
          </w:p>
        </w:tc>
        <w:tc>
          <w:tcPr>
            <w:tcW w:w="5142" w:type="dxa"/>
          </w:tcPr>
          <w:p w14:paraId="14105ED8"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Doing the Research</w:t>
            </w:r>
          </w:p>
          <w:p w14:paraId="43EF38F0" w14:textId="77777777" w:rsidR="008D4E76" w:rsidRPr="006A0748" w:rsidRDefault="008D4E76" w:rsidP="008D4E76">
            <w:pPr>
              <w:pStyle w:val="ListParagraph"/>
              <w:numPr>
                <w:ilvl w:val="0"/>
                <w:numId w:val="41"/>
              </w:numPr>
              <w:rPr>
                <w:rFonts w:asciiTheme="minorHAnsi" w:hAnsiTheme="minorHAnsi" w:cstheme="minorHAnsi"/>
                <w:b/>
                <w:bCs/>
                <w:sz w:val="24"/>
                <w:szCs w:val="24"/>
              </w:rPr>
            </w:pPr>
            <w:r w:rsidRPr="00B47042">
              <w:rPr>
                <w:rFonts w:asciiTheme="minorHAnsi" w:hAnsiTheme="minorHAnsi" w:cstheme="minorHAnsi"/>
                <w:sz w:val="24"/>
                <w:szCs w:val="24"/>
              </w:rPr>
              <w:t>Your task is to find two academic articles on the topic of your choice</w:t>
            </w:r>
            <w:r w:rsidR="00292CD5">
              <w:rPr>
                <w:rFonts w:asciiTheme="minorHAnsi" w:hAnsiTheme="minorHAnsi" w:cstheme="minorHAnsi"/>
                <w:sz w:val="24"/>
                <w:szCs w:val="24"/>
              </w:rPr>
              <w:t>.</w:t>
            </w:r>
            <w:r w:rsidRPr="00B47042">
              <w:rPr>
                <w:rFonts w:asciiTheme="minorHAnsi" w:hAnsiTheme="minorHAnsi" w:cstheme="minorHAnsi"/>
                <w:sz w:val="24"/>
                <w:szCs w:val="24"/>
              </w:rPr>
              <w:t xml:space="preserve"> </w:t>
            </w:r>
          </w:p>
          <w:p w14:paraId="4C54F7C3" w14:textId="588994BB" w:rsidR="006A0748" w:rsidRPr="00B47042" w:rsidRDefault="006A0748" w:rsidP="008D4E76">
            <w:pPr>
              <w:pStyle w:val="ListParagraph"/>
              <w:numPr>
                <w:ilvl w:val="0"/>
                <w:numId w:val="41"/>
              </w:numPr>
              <w:rPr>
                <w:rFonts w:asciiTheme="minorHAnsi" w:hAnsiTheme="minorHAnsi" w:cstheme="minorHAnsi"/>
                <w:b/>
                <w:bCs/>
                <w:sz w:val="24"/>
                <w:szCs w:val="24"/>
              </w:rPr>
            </w:pPr>
          </w:p>
        </w:tc>
        <w:tc>
          <w:tcPr>
            <w:tcW w:w="3955" w:type="dxa"/>
          </w:tcPr>
          <w:p w14:paraId="72B1CB81" w14:textId="75374C02" w:rsidR="00C547E7" w:rsidRPr="00B47042" w:rsidRDefault="00292CD5" w:rsidP="004B7420">
            <w:pPr>
              <w:rPr>
                <w:rFonts w:asciiTheme="minorHAnsi" w:hAnsiTheme="minorHAnsi" w:cstheme="minorHAnsi"/>
              </w:rPr>
            </w:pPr>
            <w:r>
              <w:rPr>
                <w:rFonts w:asciiTheme="minorHAnsi" w:hAnsiTheme="minorHAnsi" w:cstheme="minorHAnsi"/>
              </w:rPr>
              <w:t>Read them carefully</w:t>
            </w:r>
            <w:r w:rsidR="006A0748">
              <w:rPr>
                <w:rFonts w:asciiTheme="minorHAnsi" w:hAnsiTheme="minorHAnsi" w:cstheme="minorHAnsi"/>
              </w:rPr>
              <w:t>!</w:t>
            </w:r>
          </w:p>
        </w:tc>
      </w:tr>
      <w:tr w:rsidR="00C547E7" w:rsidRPr="00B47042" w14:paraId="68FDE301" w14:textId="77777777" w:rsidTr="001A1C27">
        <w:trPr>
          <w:trHeight w:val="224"/>
        </w:trPr>
        <w:tc>
          <w:tcPr>
            <w:tcW w:w="1693" w:type="dxa"/>
          </w:tcPr>
          <w:p w14:paraId="052081BE"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November 28</w:t>
            </w:r>
          </w:p>
        </w:tc>
        <w:tc>
          <w:tcPr>
            <w:tcW w:w="5142" w:type="dxa"/>
          </w:tcPr>
          <w:p w14:paraId="4B1DF9FD" w14:textId="77777777" w:rsidR="00C547E7" w:rsidRPr="00B47042" w:rsidRDefault="00C547E7" w:rsidP="004B7420">
            <w:pPr>
              <w:rPr>
                <w:rFonts w:asciiTheme="minorHAnsi" w:hAnsiTheme="minorHAnsi" w:cstheme="minorHAnsi"/>
                <w:b/>
                <w:bCs/>
              </w:rPr>
            </w:pPr>
            <w:proofErr w:type="spellStart"/>
            <w:r w:rsidRPr="00B47042">
              <w:rPr>
                <w:rFonts w:asciiTheme="minorHAnsi" w:hAnsiTheme="minorHAnsi" w:cstheme="minorHAnsi"/>
                <w:b/>
                <w:bCs/>
              </w:rPr>
              <w:t>Labbing</w:t>
            </w:r>
            <w:proofErr w:type="spellEnd"/>
            <w:r w:rsidRPr="00B47042">
              <w:rPr>
                <w:rFonts w:asciiTheme="minorHAnsi" w:hAnsiTheme="minorHAnsi" w:cstheme="minorHAnsi"/>
                <w:b/>
                <w:bCs/>
              </w:rPr>
              <w:t xml:space="preserve"> your topic, part 1</w:t>
            </w:r>
          </w:p>
        </w:tc>
        <w:tc>
          <w:tcPr>
            <w:tcW w:w="3955" w:type="dxa"/>
          </w:tcPr>
          <w:p w14:paraId="54AF26BE" w14:textId="77777777" w:rsidR="00C547E7" w:rsidRDefault="006A0748" w:rsidP="004B7420">
            <w:pPr>
              <w:rPr>
                <w:rFonts w:asciiTheme="minorHAnsi" w:hAnsiTheme="minorHAnsi" w:cstheme="minorHAnsi"/>
              </w:rPr>
            </w:pPr>
            <w:r>
              <w:rPr>
                <w:rFonts w:asciiTheme="minorHAnsi" w:hAnsiTheme="minorHAnsi" w:cstheme="minorHAnsi"/>
              </w:rPr>
              <w:t>We will be taking this class to discuss the articles you read and construct your article analysis worksheets.</w:t>
            </w:r>
          </w:p>
          <w:p w14:paraId="580C3FF1" w14:textId="673664BA" w:rsidR="006A0748" w:rsidRPr="00B47042" w:rsidRDefault="006A0748" w:rsidP="004B7420">
            <w:pPr>
              <w:rPr>
                <w:rFonts w:asciiTheme="minorHAnsi" w:hAnsiTheme="minorHAnsi" w:cstheme="minorHAnsi"/>
              </w:rPr>
            </w:pPr>
          </w:p>
        </w:tc>
      </w:tr>
      <w:tr w:rsidR="00C547E7" w:rsidRPr="00B47042" w14:paraId="533295C6" w14:textId="77777777" w:rsidTr="001A1C27">
        <w:trPr>
          <w:trHeight w:val="278"/>
        </w:trPr>
        <w:tc>
          <w:tcPr>
            <w:tcW w:w="1693" w:type="dxa"/>
          </w:tcPr>
          <w:p w14:paraId="6EFA9120"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November 30</w:t>
            </w:r>
          </w:p>
        </w:tc>
        <w:tc>
          <w:tcPr>
            <w:tcW w:w="5142" w:type="dxa"/>
          </w:tcPr>
          <w:p w14:paraId="1D9E6AD1" w14:textId="77777777" w:rsidR="00C547E7" w:rsidRPr="00B47042" w:rsidRDefault="00C547E7" w:rsidP="004B7420">
            <w:pPr>
              <w:rPr>
                <w:rFonts w:asciiTheme="minorHAnsi" w:hAnsiTheme="minorHAnsi" w:cstheme="minorHAnsi"/>
              </w:rPr>
            </w:pPr>
            <w:proofErr w:type="spellStart"/>
            <w:r w:rsidRPr="00B47042">
              <w:rPr>
                <w:rFonts w:asciiTheme="minorHAnsi" w:hAnsiTheme="minorHAnsi" w:cstheme="minorHAnsi"/>
                <w:b/>
                <w:bCs/>
              </w:rPr>
              <w:t>Labbing</w:t>
            </w:r>
            <w:proofErr w:type="spellEnd"/>
            <w:r w:rsidRPr="00B47042">
              <w:rPr>
                <w:rFonts w:asciiTheme="minorHAnsi" w:hAnsiTheme="minorHAnsi" w:cstheme="minorHAnsi"/>
                <w:b/>
                <w:bCs/>
              </w:rPr>
              <w:t xml:space="preserve"> your topic, part 2</w:t>
            </w:r>
          </w:p>
        </w:tc>
        <w:tc>
          <w:tcPr>
            <w:tcW w:w="3955" w:type="dxa"/>
          </w:tcPr>
          <w:p w14:paraId="73C33305" w14:textId="77777777" w:rsidR="00C547E7" w:rsidRDefault="006A0748" w:rsidP="004B7420">
            <w:pPr>
              <w:rPr>
                <w:rFonts w:asciiTheme="minorHAnsi" w:hAnsiTheme="minorHAnsi" w:cstheme="minorHAnsi"/>
              </w:rPr>
            </w:pPr>
            <w:r w:rsidRPr="00B47042">
              <w:rPr>
                <w:rFonts w:asciiTheme="minorHAnsi" w:hAnsiTheme="minorHAnsi" w:cstheme="minorHAnsi"/>
              </w:rPr>
              <w:t xml:space="preserve">We will be taking this class and the next to work on </w:t>
            </w:r>
            <w:r>
              <w:rPr>
                <w:rFonts w:asciiTheme="minorHAnsi" w:hAnsiTheme="minorHAnsi" w:cstheme="minorHAnsi"/>
              </w:rPr>
              <w:t>thesis statements and three-point outlines.</w:t>
            </w:r>
          </w:p>
          <w:p w14:paraId="6174A6DF" w14:textId="74BB3A07" w:rsidR="006A0748" w:rsidRPr="00B47042" w:rsidRDefault="006A0748" w:rsidP="004B7420">
            <w:pPr>
              <w:rPr>
                <w:rFonts w:asciiTheme="minorHAnsi" w:hAnsiTheme="minorHAnsi" w:cstheme="minorHAnsi"/>
              </w:rPr>
            </w:pPr>
          </w:p>
        </w:tc>
      </w:tr>
      <w:tr w:rsidR="00C547E7" w:rsidRPr="00B47042" w14:paraId="2074B811" w14:textId="77777777" w:rsidTr="001A1C27">
        <w:trPr>
          <w:trHeight w:val="431"/>
        </w:trPr>
        <w:tc>
          <w:tcPr>
            <w:tcW w:w="1693" w:type="dxa"/>
          </w:tcPr>
          <w:p w14:paraId="56A8A1D3" w14:textId="77777777" w:rsidR="00C547E7" w:rsidRPr="00B47042" w:rsidRDefault="00C547E7" w:rsidP="004B7420">
            <w:pPr>
              <w:rPr>
                <w:rFonts w:asciiTheme="minorHAnsi" w:hAnsiTheme="minorHAnsi" w:cstheme="minorHAnsi"/>
              </w:rPr>
            </w:pPr>
            <w:r w:rsidRPr="00B47042">
              <w:rPr>
                <w:rFonts w:asciiTheme="minorHAnsi" w:hAnsiTheme="minorHAnsi" w:cstheme="minorHAnsi"/>
              </w:rPr>
              <w:t>December 5</w:t>
            </w:r>
          </w:p>
        </w:tc>
        <w:tc>
          <w:tcPr>
            <w:tcW w:w="5142" w:type="dxa"/>
          </w:tcPr>
          <w:p w14:paraId="1E54EDC7" w14:textId="77777777" w:rsidR="00C547E7" w:rsidRPr="00B47042" w:rsidRDefault="00C547E7" w:rsidP="004B7420">
            <w:pPr>
              <w:rPr>
                <w:rFonts w:asciiTheme="minorHAnsi" w:hAnsiTheme="minorHAnsi" w:cstheme="minorHAnsi"/>
                <w:b/>
                <w:bCs/>
              </w:rPr>
            </w:pPr>
            <w:r w:rsidRPr="00B47042">
              <w:rPr>
                <w:rFonts w:asciiTheme="minorHAnsi" w:hAnsiTheme="minorHAnsi" w:cstheme="minorHAnsi"/>
                <w:b/>
                <w:bCs/>
              </w:rPr>
              <w:t>Class Summary</w:t>
            </w:r>
          </w:p>
        </w:tc>
        <w:tc>
          <w:tcPr>
            <w:tcW w:w="3955" w:type="dxa"/>
          </w:tcPr>
          <w:p w14:paraId="3B32A1C4" w14:textId="0CCCFA81" w:rsidR="00C547E7" w:rsidRPr="00B47042" w:rsidRDefault="006A0748" w:rsidP="004B7420">
            <w:pPr>
              <w:rPr>
                <w:rFonts w:asciiTheme="minorHAnsi" w:hAnsiTheme="minorHAnsi" w:cstheme="minorHAnsi"/>
              </w:rPr>
            </w:pPr>
            <w:r>
              <w:rPr>
                <w:rFonts w:asciiTheme="minorHAnsi" w:hAnsiTheme="minorHAnsi" w:cstheme="minorHAnsi"/>
              </w:rPr>
              <w:t>Just what it says!</w:t>
            </w:r>
          </w:p>
        </w:tc>
      </w:tr>
      <w:tr w:rsidR="00C547E7" w:rsidRPr="00B47042" w14:paraId="267FC58F" w14:textId="77777777" w:rsidTr="004B7420">
        <w:trPr>
          <w:trHeight w:val="369"/>
        </w:trPr>
        <w:tc>
          <w:tcPr>
            <w:tcW w:w="10790" w:type="dxa"/>
            <w:gridSpan w:val="3"/>
          </w:tcPr>
          <w:p w14:paraId="38C6322D" w14:textId="64595DCE" w:rsidR="00C547E7" w:rsidRPr="00B47042" w:rsidRDefault="004E2688" w:rsidP="004E2688">
            <w:pPr>
              <w:snapToGrid w:val="0"/>
              <w:rPr>
                <w:rFonts w:asciiTheme="minorHAnsi" w:hAnsiTheme="minorHAnsi" w:cstheme="minorHAnsi"/>
                <w:b/>
              </w:rPr>
            </w:pPr>
            <w:r w:rsidRPr="00B47042">
              <w:rPr>
                <w:rFonts w:asciiTheme="minorHAnsi" w:hAnsiTheme="minorHAnsi" w:cstheme="minorHAnsi"/>
                <w:b/>
                <w:color w:val="000000"/>
              </w:rPr>
              <w:t xml:space="preserve">Final Exam period: Tuesday, Dec. 12 </w:t>
            </w:r>
            <w:r w:rsidRPr="00B47042">
              <w:rPr>
                <w:rFonts w:asciiTheme="minorHAnsi" w:hAnsiTheme="minorHAnsi" w:cstheme="minorHAnsi"/>
                <w:b/>
                <w:bCs/>
                <w:color w:val="000000"/>
              </w:rPr>
              <w:t>2</w:t>
            </w:r>
            <w:r w:rsidRPr="00B47042">
              <w:rPr>
                <w:rFonts w:asciiTheme="minorHAnsi" w:hAnsiTheme="minorHAnsi" w:cstheme="minorHAnsi"/>
                <w:b/>
                <w:color w:val="000000"/>
              </w:rPr>
              <w:t xml:space="preserve">:00 - </w:t>
            </w:r>
            <w:r w:rsidRPr="00B47042">
              <w:rPr>
                <w:rFonts w:asciiTheme="minorHAnsi" w:hAnsiTheme="minorHAnsi" w:cstheme="minorHAnsi"/>
                <w:b/>
                <w:bCs/>
                <w:color w:val="000000"/>
              </w:rPr>
              <w:t>4</w:t>
            </w:r>
            <w:r w:rsidRPr="00B47042">
              <w:rPr>
                <w:rFonts w:asciiTheme="minorHAnsi" w:hAnsiTheme="minorHAnsi" w:cstheme="minorHAnsi"/>
                <w:b/>
                <w:color w:val="000000"/>
              </w:rPr>
              <w:t>:30 pm</w:t>
            </w:r>
          </w:p>
        </w:tc>
      </w:tr>
    </w:tbl>
    <w:p w14:paraId="7E719A76" w14:textId="01A9EA7A" w:rsidR="004F61E8" w:rsidRPr="00B47042" w:rsidRDefault="004F61E8" w:rsidP="001A3F30">
      <w:pPr>
        <w:rPr>
          <w:rFonts w:asciiTheme="minorHAnsi" w:hAnsiTheme="minorHAnsi" w:cstheme="minorHAnsi"/>
          <w:b/>
        </w:rPr>
      </w:pPr>
    </w:p>
    <w:sectPr w:rsidR="004F61E8" w:rsidRPr="00B47042" w:rsidSect="00055681">
      <w:footerReference w:type="default" r:id="rId20"/>
      <w:pgSz w:w="12240" w:h="15840"/>
      <w:pgMar w:top="5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57D4" w14:textId="77777777" w:rsidR="00531C58" w:rsidRDefault="00531C58">
      <w:r>
        <w:separator/>
      </w:r>
    </w:p>
  </w:endnote>
  <w:endnote w:type="continuationSeparator" w:id="0">
    <w:p w14:paraId="536F18E4" w14:textId="77777777" w:rsidR="00531C58" w:rsidRDefault="0053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AD68" w14:textId="77777777" w:rsidR="00BB1D56" w:rsidRDefault="00BB1D56" w:rsidP="00890340">
    <w:pPr>
      <w:pStyle w:val="NoSpacing"/>
      <w:jc w:val="right"/>
    </w:pPr>
    <w:r>
      <w:fldChar w:fldCharType="begin"/>
    </w:r>
    <w:r>
      <w:instrText xml:space="preserve"> PAGE   \* MERGEFORMAT </w:instrText>
    </w:r>
    <w:r>
      <w:fldChar w:fldCharType="separate"/>
    </w:r>
    <w:r w:rsidR="008645D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2435" w14:textId="77777777" w:rsidR="00531C58" w:rsidRDefault="00531C58">
      <w:r>
        <w:separator/>
      </w:r>
    </w:p>
  </w:footnote>
  <w:footnote w:type="continuationSeparator" w:id="0">
    <w:p w14:paraId="5DDCAB86" w14:textId="77777777" w:rsidR="00531C58" w:rsidRDefault="0053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126280"/>
    <w:multiLevelType w:val="hybridMultilevel"/>
    <w:tmpl w:val="2E9A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233F3"/>
    <w:multiLevelType w:val="hybridMultilevel"/>
    <w:tmpl w:val="4B545B6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32717D8"/>
    <w:multiLevelType w:val="hybridMultilevel"/>
    <w:tmpl w:val="025C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7446C"/>
    <w:multiLevelType w:val="hybridMultilevel"/>
    <w:tmpl w:val="2CDE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F72CD"/>
    <w:multiLevelType w:val="hybridMultilevel"/>
    <w:tmpl w:val="0864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73064"/>
    <w:multiLevelType w:val="multilevel"/>
    <w:tmpl w:val="54BAF320"/>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15:restartNumberingAfterBreak="0">
    <w:nsid w:val="151573FD"/>
    <w:multiLevelType w:val="hybridMultilevel"/>
    <w:tmpl w:val="FFDC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4A71"/>
    <w:multiLevelType w:val="hybridMultilevel"/>
    <w:tmpl w:val="390C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85A94"/>
    <w:multiLevelType w:val="hybridMultilevel"/>
    <w:tmpl w:val="7E7264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08F544C"/>
    <w:multiLevelType w:val="hybridMultilevel"/>
    <w:tmpl w:val="45CC1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4D1A3B"/>
    <w:multiLevelType w:val="hybridMultilevel"/>
    <w:tmpl w:val="1AE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D220B"/>
    <w:multiLevelType w:val="hybridMultilevel"/>
    <w:tmpl w:val="8BB6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84EA9"/>
    <w:multiLevelType w:val="hybridMultilevel"/>
    <w:tmpl w:val="F76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C6E65"/>
    <w:multiLevelType w:val="hybridMultilevel"/>
    <w:tmpl w:val="D316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F7413"/>
    <w:multiLevelType w:val="hybridMultilevel"/>
    <w:tmpl w:val="A3AE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F6027"/>
    <w:multiLevelType w:val="hybridMultilevel"/>
    <w:tmpl w:val="064E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60920"/>
    <w:multiLevelType w:val="hybridMultilevel"/>
    <w:tmpl w:val="64E2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81F07"/>
    <w:multiLevelType w:val="hybridMultilevel"/>
    <w:tmpl w:val="14A8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55E53"/>
    <w:multiLevelType w:val="hybridMultilevel"/>
    <w:tmpl w:val="D2B8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31D05"/>
    <w:multiLevelType w:val="hybridMultilevel"/>
    <w:tmpl w:val="F148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9516A"/>
    <w:multiLevelType w:val="hybridMultilevel"/>
    <w:tmpl w:val="202A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850A6"/>
    <w:multiLevelType w:val="hybridMultilevel"/>
    <w:tmpl w:val="61BC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33B05"/>
    <w:multiLevelType w:val="hybridMultilevel"/>
    <w:tmpl w:val="E900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2C7C"/>
    <w:multiLevelType w:val="hybridMultilevel"/>
    <w:tmpl w:val="A116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72850"/>
    <w:multiLevelType w:val="hybridMultilevel"/>
    <w:tmpl w:val="6F48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266E4"/>
    <w:multiLevelType w:val="hybridMultilevel"/>
    <w:tmpl w:val="FC1E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D4077"/>
    <w:multiLevelType w:val="hybridMultilevel"/>
    <w:tmpl w:val="D062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B215F"/>
    <w:multiLevelType w:val="hybridMultilevel"/>
    <w:tmpl w:val="9B42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44BE7"/>
    <w:multiLevelType w:val="hybridMultilevel"/>
    <w:tmpl w:val="37F2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33BB2"/>
    <w:multiLevelType w:val="hybridMultilevel"/>
    <w:tmpl w:val="A34A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44429"/>
    <w:multiLevelType w:val="hybridMultilevel"/>
    <w:tmpl w:val="76FA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C3B87"/>
    <w:multiLevelType w:val="hybridMultilevel"/>
    <w:tmpl w:val="BF968F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C9A0DB1"/>
    <w:multiLevelType w:val="hybridMultilevel"/>
    <w:tmpl w:val="FE9C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821D6"/>
    <w:multiLevelType w:val="hybridMultilevel"/>
    <w:tmpl w:val="734EE7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0C1FF2"/>
    <w:multiLevelType w:val="hybridMultilevel"/>
    <w:tmpl w:val="A21E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C56F0"/>
    <w:multiLevelType w:val="hybridMultilevel"/>
    <w:tmpl w:val="651A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300A0"/>
    <w:multiLevelType w:val="hybridMultilevel"/>
    <w:tmpl w:val="50B4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A30C3A"/>
    <w:multiLevelType w:val="hybridMultilevel"/>
    <w:tmpl w:val="19FA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D22AF"/>
    <w:multiLevelType w:val="hybridMultilevel"/>
    <w:tmpl w:val="481CA8E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7C10386E"/>
    <w:multiLevelType w:val="hybridMultilevel"/>
    <w:tmpl w:val="1B3C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05129"/>
    <w:multiLevelType w:val="hybridMultilevel"/>
    <w:tmpl w:val="A10A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783703">
    <w:abstractNumId w:val="0"/>
  </w:num>
  <w:num w:numId="2" w16cid:durableId="1572350506">
    <w:abstractNumId w:val="1"/>
  </w:num>
  <w:num w:numId="3" w16cid:durableId="1614435751">
    <w:abstractNumId w:val="2"/>
  </w:num>
  <w:num w:numId="4" w16cid:durableId="1374692353">
    <w:abstractNumId w:val="6"/>
  </w:num>
  <w:num w:numId="5" w16cid:durableId="1013916025">
    <w:abstractNumId w:val="29"/>
  </w:num>
  <w:num w:numId="6" w16cid:durableId="1011683744">
    <w:abstractNumId w:val="25"/>
  </w:num>
  <w:num w:numId="7" w16cid:durableId="833110222">
    <w:abstractNumId w:val="36"/>
  </w:num>
  <w:num w:numId="8" w16cid:durableId="376199890">
    <w:abstractNumId w:val="43"/>
  </w:num>
  <w:num w:numId="9" w16cid:durableId="2008048545">
    <w:abstractNumId w:val="32"/>
  </w:num>
  <w:num w:numId="10" w16cid:durableId="86579049">
    <w:abstractNumId w:val="12"/>
  </w:num>
  <w:num w:numId="11" w16cid:durableId="164252546">
    <w:abstractNumId w:val="16"/>
  </w:num>
  <w:num w:numId="12" w16cid:durableId="454910190">
    <w:abstractNumId w:val="10"/>
  </w:num>
  <w:num w:numId="13" w16cid:durableId="898248405">
    <w:abstractNumId w:val="14"/>
  </w:num>
  <w:num w:numId="14" w16cid:durableId="138619773">
    <w:abstractNumId w:val="11"/>
  </w:num>
  <w:num w:numId="15" w16cid:durableId="200285616">
    <w:abstractNumId w:val="18"/>
  </w:num>
  <w:num w:numId="16" w16cid:durableId="1356467918">
    <w:abstractNumId w:val="22"/>
  </w:num>
  <w:num w:numId="17" w16cid:durableId="1493567308">
    <w:abstractNumId w:val="21"/>
  </w:num>
  <w:num w:numId="18" w16cid:durableId="1701469645">
    <w:abstractNumId w:val="28"/>
  </w:num>
  <w:num w:numId="19" w16cid:durableId="556861185">
    <w:abstractNumId w:val="30"/>
  </w:num>
  <w:num w:numId="20" w16cid:durableId="1008561369">
    <w:abstractNumId w:val="39"/>
  </w:num>
  <w:num w:numId="21" w16cid:durableId="1817065069">
    <w:abstractNumId w:val="37"/>
  </w:num>
  <w:num w:numId="22" w16cid:durableId="2072269811">
    <w:abstractNumId w:val="19"/>
  </w:num>
  <w:num w:numId="23" w16cid:durableId="757293201">
    <w:abstractNumId w:val="34"/>
  </w:num>
  <w:num w:numId="24" w16cid:durableId="1029994655">
    <w:abstractNumId w:val="35"/>
  </w:num>
  <w:num w:numId="25" w16cid:durableId="1494448224">
    <w:abstractNumId w:val="41"/>
  </w:num>
  <w:num w:numId="26" w16cid:durableId="786319863">
    <w:abstractNumId w:val="38"/>
  </w:num>
  <w:num w:numId="27" w16cid:durableId="1436294326">
    <w:abstractNumId w:val="24"/>
  </w:num>
  <w:num w:numId="28" w16cid:durableId="1554150282">
    <w:abstractNumId w:val="5"/>
  </w:num>
  <w:num w:numId="29" w16cid:durableId="2022581710">
    <w:abstractNumId w:val="3"/>
  </w:num>
  <w:num w:numId="30" w16cid:durableId="1271356583">
    <w:abstractNumId w:val="23"/>
  </w:num>
  <w:num w:numId="31" w16cid:durableId="1051609912">
    <w:abstractNumId w:val="4"/>
  </w:num>
  <w:num w:numId="32" w16cid:durableId="1860119429">
    <w:abstractNumId w:val="20"/>
  </w:num>
  <w:num w:numId="33" w16cid:durableId="1993020736">
    <w:abstractNumId w:val="13"/>
  </w:num>
  <w:num w:numId="34" w16cid:durableId="1371151268">
    <w:abstractNumId w:val="17"/>
  </w:num>
  <w:num w:numId="35" w16cid:durableId="1675035589">
    <w:abstractNumId w:val="26"/>
  </w:num>
  <w:num w:numId="36" w16cid:durableId="540098564">
    <w:abstractNumId w:val="33"/>
  </w:num>
  <w:num w:numId="37" w16cid:durableId="505167381">
    <w:abstractNumId w:val="15"/>
  </w:num>
  <w:num w:numId="38" w16cid:durableId="1618950708">
    <w:abstractNumId w:val="42"/>
  </w:num>
  <w:num w:numId="39" w16cid:durableId="450133305">
    <w:abstractNumId w:val="9"/>
  </w:num>
  <w:num w:numId="40" w16cid:durableId="1169100708">
    <w:abstractNumId w:val="27"/>
  </w:num>
  <w:num w:numId="41" w16cid:durableId="1128815265">
    <w:abstractNumId w:val="40"/>
  </w:num>
  <w:num w:numId="42" w16cid:durableId="420952502">
    <w:abstractNumId w:val="8"/>
  </w:num>
  <w:num w:numId="43" w16cid:durableId="1545825367">
    <w:abstractNumId w:val="7"/>
  </w:num>
  <w:num w:numId="44" w16cid:durableId="7902423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BD6E26-8535-4B0A-98E0-387095477432}"/>
    <w:docVar w:name="dgnword-eventsink" w:val="835711480"/>
  </w:docVars>
  <w:rsids>
    <w:rsidRoot w:val="00F85B24"/>
    <w:rsid w:val="000020B6"/>
    <w:rsid w:val="000043ED"/>
    <w:rsid w:val="00007DB3"/>
    <w:rsid w:val="000137A4"/>
    <w:rsid w:val="00020FC8"/>
    <w:rsid w:val="000234F6"/>
    <w:rsid w:val="00027723"/>
    <w:rsid w:val="00032095"/>
    <w:rsid w:val="00041A40"/>
    <w:rsid w:val="00044A86"/>
    <w:rsid w:val="00047222"/>
    <w:rsid w:val="00050E3E"/>
    <w:rsid w:val="00055681"/>
    <w:rsid w:val="00056175"/>
    <w:rsid w:val="0005770B"/>
    <w:rsid w:val="000579A2"/>
    <w:rsid w:val="00061BDE"/>
    <w:rsid w:val="00063FD1"/>
    <w:rsid w:val="00064275"/>
    <w:rsid w:val="00072003"/>
    <w:rsid w:val="00084E4F"/>
    <w:rsid w:val="000A097C"/>
    <w:rsid w:val="000A1A57"/>
    <w:rsid w:val="000A4103"/>
    <w:rsid w:val="000B3D63"/>
    <w:rsid w:val="000B7C7C"/>
    <w:rsid w:val="000C0598"/>
    <w:rsid w:val="000C2663"/>
    <w:rsid w:val="000E003D"/>
    <w:rsid w:val="000E17A0"/>
    <w:rsid w:val="000F00B2"/>
    <w:rsid w:val="000F31D3"/>
    <w:rsid w:val="00100A71"/>
    <w:rsid w:val="001147C6"/>
    <w:rsid w:val="00117932"/>
    <w:rsid w:val="00123298"/>
    <w:rsid w:val="00130D60"/>
    <w:rsid w:val="00136FF9"/>
    <w:rsid w:val="00142FF8"/>
    <w:rsid w:val="00152150"/>
    <w:rsid w:val="00190CAD"/>
    <w:rsid w:val="00192051"/>
    <w:rsid w:val="00194AFD"/>
    <w:rsid w:val="001A1C27"/>
    <w:rsid w:val="001A3F30"/>
    <w:rsid w:val="001B498A"/>
    <w:rsid w:val="001C3CBD"/>
    <w:rsid w:val="001C436A"/>
    <w:rsid w:val="001C5E58"/>
    <w:rsid w:val="001C705C"/>
    <w:rsid w:val="001D34A1"/>
    <w:rsid w:val="001D76A6"/>
    <w:rsid w:val="001E0408"/>
    <w:rsid w:val="001E5821"/>
    <w:rsid w:val="001E5E41"/>
    <w:rsid w:val="001F34FD"/>
    <w:rsid w:val="001F4DBA"/>
    <w:rsid w:val="00204C01"/>
    <w:rsid w:val="0020770B"/>
    <w:rsid w:val="002078E5"/>
    <w:rsid w:val="00214AF5"/>
    <w:rsid w:val="0022428C"/>
    <w:rsid w:val="00232DC1"/>
    <w:rsid w:val="00252045"/>
    <w:rsid w:val="002579E0"/>
    <w:rsid w:val="00264D9F"/>
    <w:rsid w:val="00270AAC"/>
    <w:rsid w:val="002718BA"/>
    <w:rsid w:val="00277128"/>
    <w:rsid w:val="00292CD5"/>
    <w:rsid w:val="002A0978"/>
    <w:rsid w:val="002A201D"/>
    <w:rsid w:val="002A5A9E"/>
    <w:rsid w:val="002A6DBC"/>
    <w:rsid w:val="002B1CEB"/>
    <w:rsid w:val="002C3B75"/>
    <w:rsid w:val="002D72ED"/>
    <w:rsid w:val="002E7B2E"/>
    <w:rsid w:val="002F28B8"/>
    <w:rsid w:val="002F58D5"/>
    <w:rsid w:val="003017C2"/>
    <w:rsid w:val="00307344"/>
    <w:rsid w:val="003100A6"/>
    <w:rsid w:val="00316BE2"/>
    <w:rsid w:val="00322581"/>
    <w:rsid w:val="00326BF3"/>
    <w:rsid w:val="00331752"/>
    <w:rsid w:val="00342A91"/>
    <w:rsid w:val="00342CF6"/>
    <w:rsid w:val="00346306"/>
    <w:rsid w:val="0035264B"/>
    <w:rsid w:val="00366485"/>
    <w:rsid w:val="00370BA4"/>
    <w:rsid w:val="00372343"/>
    <w:rsid w:val="00372E49"/>
    <w:rsid w:val="00377938"/>
    <w:rsid w:val="00381E2F"/>
    <w:rsid w:val="00384D33"/>
    <w:rsid w:val="00396444"/>
    <w:rsid w:val="003A151D"/>
    <w:rsid w:val="003A619A"/>
    <w:rsid w:val="003B177A"/>
    <w:rsid w:val="003B249C"/>
    <w:rsid w:val="003B56F2"/>
    <w:rsid w:val="003B68E4"/>
    <w:rsid w:val="003C145B"/>
    <w:rsid w:val="003C37A3"/>
    <w:rsid w:val="003C5ABD"/>
    <w:rsid w:val="003D0240"/>
    <w:rsid w:val="003D2293"/>
    <w:rsid w:val="003E6C9B"/>
    <w:rsid w:val="003F59D0"/>
    <w:rsid w:val="00402C36"/>
    <w:rsid w:val="00404CF9"/>
    <w:rsid w:val="0040699C"/>
    <w:rsid w:val="004122C4"/>
    <w:rsid w:val="00427361"/>
    <w:rsid w:val="0043074E"/>
    <w:rsid w:val="00433D27"/>
    <w:rsid w:val="004428E0"/>
    <w:rsid w:val="00444D5C"/>
    <w:rsid w:val="00450E02"/>
    <w:rsid w:val="00450FF3"/>
    <w:rsid w:val="004516F3"/>
    <w:rsid w:val="0046306C"/>
    <w:rsid w:val="004655BA"/>
    <w:rsid w:val="00473AE3"/>
    <w:rsid w:val="00475C7C"/>
    <w:rsid w:val="0048004B"/>
    <w:rsid w:val="0049632E"/>
    <w:rsid w:val="004A2213"/>
    <w:rsid w:val="004A31CF"/>
    <w:rsid w:val="004A4DB2"/>
    <w:rsid w:val="004A5B14"/>
    <w:rsid w:val="004B5C84"/>
    <w:rsid w:val="004C7504"/>
    <w:rsid w:val="004E2688"/>
    <w:rsid w:val="004E5973"/>
    <w:rsid w:val="004E71C6"/>
    <w:rsid w:val="004F61E8"/>
    <w:rsid w:val="0050138A"/>
    <w:rsid w:val="00501479"/>
    <w:rsid w:val="00501BE5"/>
    <w:rsid w:val="00525419"/>
    <w:rsid w:val="00530989"/>
    <w:rsid w:val="00531C58"/>
    <w:rsid w:val="0053561F"/>
    <w:rsid w:val="00542AAB"/>
    <w:rsid w:val="00547644"/>
    <w:rsid w:val="00553AEC"/>
    <w:rsid w:val="00555172"/>
    <w:rsid w:val="00563EC9"/>
    <w:rsid w:val="0058232B"/>
    <w:rsid w:val="00593C52"/>
    <w:rsid w:val="0059607B"/>
    <w:rsid w:val="005A20D2"/>
    <w:rsid w:val="005A405A"/>
    <w:rsid w:val="005B4C55"/>
    <w:rsid w:val="005B6820"/>
    <w:rsid w:val="005C115F"/>
    <w:rsid w:val="005C52DB"/>
    <w:rsid w:val="005C66F4"/>
    <w:rsid w:val="005D0F70"/>
    <w:rsid w:val="005D187B"/>
    <w:rsid w:val="005E58E1"/>
    <w:rsid w:val="006011C8"/>
    <w:rsid w:val="00605426"/>
    <w:rsid w:val="00613BA8"/>
    <w:rsid w:val="0061561D"/>
    <w:rsid w:val="006169D2"/>
    <w:rsid w:val="00622CE1"/>
    <w:rsid w:val="00627E81"/>
    <w:rsid w:val="006418A7"/>
    <w:rsid w:val="00645165"/>
    <w:rsid w:val="00650F9A"/>
    <w:rsid w:val="00651AC7"/>
    <w:rsid w:val="00655C2A"/>
    <w:rsid w:val="00656036"/>
    <w:rsid w:val="006616D7"/>
    <w:rsid w:val="0066276E"/>
    <w:rsid w:val="006664A7"/>
    <w:rsid w:val="006709B2"/>
    <w:rsid w:val="0067682D"/>
    <w:rsid w:val="006804AA"/>
    <w:rsid w:val="006853F2"/>
    <w:rsid w:val="006A0748"/>
    <w:rsid w:val="006B0A5C"/>
    <w:rsid w:val="006B63F0"/>
    <w:rsid w:val="006D0476"/>
    <w:rsid w:val="006F3103"/>
    <w:rsid w:val="0070231D"/>
    <w:rsid w:val="007074A0"/>
    <w:rsid w:val="00715703"/>
    <w:rsid w:val="00716CF3"/>
    <w:rsid w:val="00717D27"/>
    <w:rsid w:val="00726DE5"/>
    <w:rsid w:val="00727354"/>
    <w:rsid w:val="00741E27"/>
    <w:rsid w:val="00744CF7"/>
    <w:rsid w:val="0075135E"/>
    <w:rsid w:val="00751905"/>
    <w:rsid w:val="00757EF8"/>
    <w:rsid w:val="00763790"/>
    <w:rsid w:val="00765BAB"/>
    <w:rsid w:val="00781657"/>
    <w:rsid w:val="00781D9D"/>
    <w:rsid w:val="00784E29"/>
    <w:rsid w:val="00785CEC"/>
    <w:rsid w:val="00797D66"/>
    <w:rsid w:val="007A2820"/>
    <w:rsid w:val="007A53F6"/>
    <w:rsid w:val="007A543C"/>
    <w:rsid w:val="007A6847"/>
    <w:rsid w:val="007A6F76"/>
    <w:rsid w:val="007B2FB9"/>
    <w:rsid w:val="007C3A3D"/>
    <w:rsid w:val="007C7C20"/>
    <w:rsid w:val="007D0406"/>
    <w:rsid w:val="007D18E9"/>
    <w:rsid w:val="007D21B3"/>
    <w:rsid w:val="007E0F95"/>
    <w:rsid w:val="007E4D4A"/>
    <w:rsid w:val="007F27E0"/>
    <w:rsid w:val="007F69F2"/>
    <w:rsid w:val="00806878"/>
    <w:rsid w:val="008106E9"/>
    <w:rsid w:val="008215A7"/>
    <w:rsid w:val="00822BC9"/>
    <w:rsid w:val="00823580"/>
    <w:rsid w:val="008302CF"/>
    <w:rsid w:val="00830975"/>
    <w:rsid w:val="00832752"/>
    <w:rsid w:val="00837600"/>
    <w:rsid w:val="00846F84"/>
    <w:rsid w:val="008645DC"/>
    <w:rsid w:val="008679A9"/>
    <w:rsid w:val="008734EF"/>
    <w:rsid w:val="00887B97"/>
    <w:rsid w:val="00890340"/>
    <w:rsid w:val="008A00FA"/>
    <w:rsid w:val="008A300F"/>
    <w:rsid w:val="008A3341"/>
    <w:rsid w:val="008B53F2"/>
    <w:rsid w:val="008D4E76"/>
    <w:rsid w:val="008D7D75"/>
    <w:rsid w:val="008F3863"/>
    <w:rsid w:val="008F453F"/>
    <w:rsid w:val="0090034F"/>
    <w:rsid w:val="0090739D"/>
    <w:rsid w:val="0091177B"/>
    <w:rsid w:val="009272ED"/>
    <w:rsid w:val="00936DEC"/>
    <w:rsid w:val="00940DF3"/>
    <w:rsid w:val="00943749"/>
    <w:rsid w:val="00944E1F"/>
    <w:rsid w:val="009458A3"/>
    <w:rsid w:val="00951427"/>
    <w:rsid w:val="00952B70"/>
    <w:rsid w:val="00956465"/>
    <w:rsid w:val="009673B1"/>
    <w:rsid w:val="00967DBE"/>
    <w:rsid w:val="00970790"/>
    <w:rsid w:val="009730D9"/>
    <w:rsid w:val="00973815"/>
    <w:rsid w:val="009850C0"/>
    <w:rsid w:val="009A08AE"/>
    <w:rsid w:val="009A6936"/>
    <w:rsid w:val="009A782D"/>
    <w:rsid w:val="009B35B2"/>
    <w:rsid w:val="009B73D1"/>
    <w:rsid w:val="009C1C40"/>
    <w:rsid w:val="009C42CD"/>
    <w:rsid w:val="009C6816"/>
    <w:rsid w:val="009D4ECC"/>
    <w:rsid w:val="009D5A37"/>
    <w:rsid w:val="009E2315"/>
    <w:rsid w:val="009E4F9D"/>
    <w:rsid w:val="009F091A"/>
    <w:rsid w:val="009F2E82"/>
    <w:rsid w:val="009F5C05"/>
    <w:rsid w:val="009F65C5"/>
    <w:rsid w:val="009F6AC7"/>
    <w:rsid w:val="00A013B2"/>
    <w:rsid w:val="00A124FE"/>
    <w:rsid w:val="00A1379D"/>
    <w:rsid w:val="00A36399"/>
    <w:rsid w:val="00A43A8F"/>
    <w:rsid w:val="00A54425"/>
    <w:rsid w:val="00A562C2"/>
    <w:rsid w:val="00A62BB1"/>
    <w:rsid w:val="00A677E6"/>
    <w:rsid w:val="00A7518D"/>
    <w:rsid w:val="00A813B9"/>
    <w:rsid w:val="00A930E6"/>
    <w:rsid w:val="00AA5128"/>
    <w:rsid w:val="00AA63FE"/>
    <w:rsid w:val="00AB20B1"/>
    <w:rsid w:val="00AB46DD"/>
    <w:rsid w:val="00AC1851"/>
    <w:rsid w:val="00AC7C63"/>
    <w:rsid w:val="00AD33C1"/>
    <w:rsid w:val="00AE1205"/>
    <w:rsid w:val="00AE4325"/>
    <w:rsid w:val="00AF250C"/>
    <w:rsid w:val="00AF59F7"/>
    <w:rsid w:val="00B05EDA"/>
    <w:rsid w:val="00B112EB"/>
    <w:rsid w:val="00B12FA0"/>
    <w:rsid w:val="00B1370B"/>
    <w:rsid w:val="00B14C2B"/>
    <w:rsid w:val="00B23863"/>
    <w:rsid w:val="00B24C90"/>
    <w:rsid w:val="00B35A58"/>
    <w:rsid w:val="00B41B99"/>
    <w:rsid w:val="00B42331"/>
    <w:rsid w:val="00B42AEC"/>
    <w:rsid w:val="00B47042"/>
    <w:rsid w:val="00B52C31"/>
    <w:rsid w:val="00B561D0"/>
    <w:rsid w:val="00B63AC4"/>
    <w:rsid w:val="00B66F33"/>
    <w:rsid w:val="00B6756A"/>
    <w:rsid w:val="00B72987"/>
    <w:rsid w:val="00B96A51"/>
    <w:rsid w:val="00BB1D56"/>
    <w:rsid w:val="00BB468B"/>
    <w:rsid w:val="00BC4776"/>
    <w:rsid w:val="00BD1F7B"/>
    <w:rsid w:val="00BE0C94"/>
    <w:rsid w:val="00BE3D1D"/>
    <w:rsid w:val="00BF08CC"/>
    <w:rsid w:val="00BF730B"/>
    <w:rsid w:val="00C05EE9"/>
    <w:rsid w:val="00C10682"/>
    <w:rsid w:val="00C107E2"/>
    <w:rsid w:val="00C2193B"/>
    <w:rsid w:val="00C35D2F"/>
    <w:rsid w:val="00C36818"/>
    <w:rsid w:val="00C466C4"/>
    <w:rsid w:val="00C472E0"/>
    <w:rsid w:val="00C53265"/>
    <w:rsid w:val="00C53950"/>
    <w:rsid w:val="00C547E7"/>
    <w:rsid w:val="00C62AF1"/>
    <w:rsid w:val="00C63B4F"/>
    <w:rsid w:val="00C65C3D"/>
    <w:rsid w:val="00C7606C"/>
    <w:rsid w:val="00C81B99"/>
    <w:rsid w:val="00C81EF9"/>
    <w:rsid w:val="00C851F2"/>
    <w:rsid w:val="00C85EFA"/>
    <w:rsid w:val="00C87B88"/>
    <w:rsid w:val="00C90D4F"/>
    <w:rsid w:val="00C95369"/>
    <w:rsid w:val="00CA34E5"/>
    <w:rsid w:val="00CA55CB"/>
    <w:rsid w:val="00CA76AF"/>
    <w:rsid w:val="00CA7CC2"/>
    <w:rsid w:val="00CB6882"/>
    <w:rsid w:val="00CC0DCC"/>
    <w:rsid w:val="00CC3D97"/>
    <w:rsid w:val="00CD435F"/>
    <w:rsid w:val="00CE4A65"/>
    <w:rsid w:val="00CF39D3"/>
    <w:rsid w:val="00CF3E74"/>
    <w:rsid w:val="00D026E5"/>
    <w:rsid w:val="00D053E9"/>
    <w:rsid w:val="00D07104"/>
    <w:rsid w:val="00D102B3"/>
    <w:rsid w:val="00D136D6"/>
    <w:rsid w:val="00D20073"/>
    <w:rsid w:val="00D2285C"/>
    <w:rsid w:val="00D31B70"/>
    <w:rsid w:val="00D331DA"/>
    <w:rsid w:val="00D34D77"/>
    <w:rsid w:val="00D41BA8"/>
    <w:rsid w:val="00D421EC"/>
    <w:rsid w:val="00D45DDF"/>
    <w:rsid w:val="00D6460F"/>
    <w:rsid w:val="00D71AFF"/>
    <w:rsid w:val="00D733A9"/>
    <w:rsid w:val="00D775E7"/>
    <w:rsid w:val="00D77E86"/>
    <w:rsid w:val="00D81631"/>
    <w:rsid w:val="00D83138"/>
    <w:rsid w:val="00D84557"/>
    <w:rsid w:val="00D852DA"/>
    <w:rsid w:val="00D90C93"/>
    <w:rsid w:val="00D9151A"/>
    <w:rsid w:val="00D93151"/>
    <w:rsid w:val="00D93846"/>
    <w:rsid w:val="00D94284"/>
    <w:rsid w:val="00DA79F5"/>
    <w:rsid w:val="00DB3435"/>
    <w:rsid w:val="00DB74A0"/>
    <w:rsid w:val="00DB75EB"/>
    <w:rsid w:val="00DC25E7"/>
    <w:rsid w:val="00DD2088"/>
    <w:rsid w:val="00DD76DC"/>
    <w:rsid w:val="00DE0AD0"/>
    <w:rsid w:val="00DE0EA8"/>
    <w:rsid w:val="00DF1729"/>
    <w:rsid w:val="00DF1FE2"/>
    <w:rsid w:val="00DF6BE9"/>
    <w:rsid w:val="00E05FDC"/>
    <w:rsid w:val="00E1417F"/>
    <w:rsid w:val="00E16E1B"/>
    <w:rsid w:val="00E17862"/>
    <w:rsid w:val="00E1792F"/>
    <w:rsid w:val="00E37D13"/>
    <w:rsid w:val="00E41901"/>
    <w:rsid w:val="00E80513"/>
    <w:rsid w:val="00EA04A3"/>
    <w:rsid w:val="00EA0DB2"/>
    <w:rsid w:val="00EA147B"/>
    <w:rsid w:val="00EA2D9D"/>
    <w:rsid w:val="00EA3B52"/>
    <w:rsid w:val="00EA7EA6"/>
    <w:rsid w:val="00EB17C7"/>
    <w:rsid w:val="00EB7976"/>
    <w:rsid w:val="00EC040E"/>
    <w:rsid w:val="00EC27BB"/>
    <w:rsid w:val="00EC418B"/>
    <w:rsid w:val="00EC550A"/>
    <w:rsid w:val="00ED4328"/>
    <w:rsid w:val="00ED5EDD"/>
    <w:rsid w:val="00ED6BA4"/>
    <w:rsid w:val="00EE2802"/>
    <w:rsid w:val="00EF6629"/>
    <w:rsid w:val="00F000D4"/>
    <w:rsid w:val="00F01C55"/>
    <w:rsid w:val="00F1296F"/>
    <w:rsid w:val="00F27B5A"/>
    <w:rsid w:val="00F46EF0"/>
    <w:rsid w:val="00F547FA"/>
    <w:rsid w:val="00F5505F"/>
    <w:rsid w:val="00F551D4"/>
    <w:rsid w:val="00F618EC"/>
    <w:rsid w:val="00F62079"/>
    <w:rsid w:val="00F702C2"/>
    <w:rsid w:val="00F85B24"/>
    <w:rsid w:val="00F85D3C"/>
    <w:rsid w:val="00FA256B"/>
    <w:rsid w:val="00FA414E"/>
    <w:rsid w:val="00FA5518"/>
    <w:rsid w:val="00FC0C49"/>
    <w:rsid w:val="00FD048C"/>
    <w:rsid w:val="00FD1FF1"/>
    <w:rsid w:val="00FD4271"/>
    <w:rsid w:val="00FE017B"/>
    <w:rsid w:val="00FE5EAB"/>
    <w:rsid w:val="00FF0C4F"/>
    <w:rsid w:val="00FF5136"/>
    <w:rsid w:val="00FF6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E4F9"/>
  <w15:chartTrackingRefBased/>
  <w15:docId w15:val="{F75A7819-598F-435A-9B25-6E0FC721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24"/>
    <w:pPr>
      <w:widowControl w:val="0"/>
      <w:suppressAutoHyphens/>
    </w:pPr>
    <w:rPr>
      <w:rFonts w:eastAsia="Lucida Sans Unicode" w:cs="Times New Roman"/>
      <w:kern w:val="1"/>
      <w:sz w:val="24"/>
      <w:szCs w:val="24"/>
    </w:rPr>
  </w:style>
  <w:style w:type="paragraph" w:styleId="Heading2">
    <w:name w:val="heading 2"/>
    <w:basedOn w:val="Normal"/>
    <w:next w:val="Normal"/>
    <w:link w:val="Heading2Char"/>
    <w:qFormat/>
    <w:rsid w:val="00F85B24"/>
    <w:pPr>
      <w:keepNext/>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73AE3"/>
    <w:rPr>
      <w:sz w:val="24"/>
      <w:szCs w:val="24"/>
    </w:rPr>
  </w:style>
  <w:style w:type="paragraph" w:customStyle="1" w:styleId="Style1">
    <w:name w:val="Style1"/>
    <w:next w:val="NoSpacing"/>
    <w:uiPriority w:val="1"/>
    <w:qFormat/>
    <w:rsid w:val="00473AE3"/>
    <w:rPr>
      <w:sz w:val="24"/>
      <w:szCs w:val="24"/>
    </w:rPr>
  </w:style>
  <w:style w:type="paragraph" w:styleId="FootnoteText">
    <w:name w:val="footnote text"/>
    <w:basedOn w:val="NoSpacing"/>
    <w:link w:val="FootnoteTextChar"/>
    <w:autoRedefine/>
    <w:uiPriority w:val="99"/>
    <w:unhideWhenUsed/>
    <w:rsid w:val="00473AE3"/>
    <w:rPr>
      <w:sz w:val="20"/>
      <w:szCs w:val="20"/>
    </w:rPr>
  </w:style>
  <w:style w:type="character" w:customStyle="1" w:styleId="FootnoteTextChar">
    <w:name w:val="Footnote Text Char"/>
    <w:link w:val="FootnoteText"/>
    <w:uiPriority w:val="99"/>
    <w:rsid w:val="00473AE3"/>
    <w:rPr>
      <w:sz w:val="20"/>
      <w:szCs w:val="20"/>
    </w:rPr>
  </w:style>
  <w:style w:type="character" w:customStyle="1" w:styleId="Heading2Char">
    <w:name w:val="Heading 2 Char"/>
    <w:link w:val="Heading2"/>
    <w:rsid w:val="00F85B24"/>
    <w:rPr>
      <w:rFonts w:eastAsia="Lucida Sans Unicode" w:cs="Times New Roman"/>
      <w:b/>
      <w:bCs/>
      <w:i/>
      <w:iCs/>
      <w:kern w:val="1"/>
    </w:rPr>
  </w:style>
  <w:style w:type="character" w:styleId="Hyperlink">
    <w:name w:val="Hyperlink"/>
    <w:rsid w:val="00F85B24"/>
    <w:rPr>
      <w:color w:val="0000FF"/>
      <w:u w:val="single"/>
    </w:rPr>
  </w:style>
  <w:style w:type="paragraph" w:styleId="Footer">
    <w:name w:val="footer"/>
    <w:basedOn w:val="Normal"/>
    <w:link w:val="FooterChar"/>
    <w:uiPriority w:val="99"/>
    <w:rsid w:val="00F85B24"/>
    <w:pPr>
      <w:tabs>
        <w:tab w:val="center" w:pos="4680"/>
        <w:tab w:val="right" w:pos="9360"/>
      </w:tabs>
    </w:pPr>
  </w:style>
  <w:style w:type="character" w:customStyle="1" w:styleId="FooterChar">
    <w:name w:val="Footer Char"/>
    <w:link w:val="Footer"/>
    <w:uiPriority w:val="99"/>
    <w:rsid w:val="00F85B24"/>
    <w:rPr>
      <w:rFonts w:eastAsia="Lucida Sans Unicode" w:cs="Times New Roman"/>
      <w:kern w:val="1"/>
    </w:rPr>
  </w:style>
  <w:style w:type="paragraph" w:customStyle="1" w:styleId="Default">
    <w:name w:val="Default"/>
    <w:rsid w:val="00EA2D9D"/>
    <w:pPr>
      <w:autoSpaceDE w:val="0"/>
      <w:autoSpaceDN w:val="0"/>
      <w:adjustRightInd w:val="0"/>
    </w:pPr>
    <w:rPr>
      <w:rFonts w:cs="Times New Roman"/>
      <w:color w:val="000000"/>
      <w:sz w:val="24"/>
      <w:szCs w:val="24"/>
    </w:rPr>
  </w:style>
  <w:style w:type="paragraph" w:styleId="ListParagraph">
    <w:name w:val="List Paragraph"/>
    <w:basedOn w:val="Normal"/>
    <w:uiPriority w:val="34"/>
    <w:qFormat/>
    <w:rsid w:val="00EA7EA6"/>
    <w:pPr>
      <w:widowControl/>
      <w:suppressAutoHyphens w:val="0"/>
      <w:spacing w:after="80"/>
      <w:ind w:left="720" w:firstLine="360"/>
      <w:contextualSpacing/>
      <w:jc w:val="both"/>
    </w:pPr>
    <w:rPr>
      <w:rFonts w:eastAsia="Calibri"/>
      <w:kern w:val="0"/>
      <w:sz w:val="22"/>
      <w:szCs w:val="22"/>
    </w:rPr>
  </w:style>
  <w:style w:type="character" w:styleId="FootnoteReference">
    <w:name w:val="footnote reference"/>
    <w:uiPriority w:val="99"/>
    <w:semiHidden/>
    <w:unhideWhenUsed/>
    <w:rsid w:val="00EA7EA6"/>
    <w:rPr>
      <w:vertAlign w:val="superscript"/>
    </w:rPr>
  </w:style>
  <w:style w:type="paragraph" w:styleId="Header">
    <w:name w:val="header"/>
    <w:basedOn w:val="Normal"/>
    <w:link w:val="HeaderChar"/>
    <w:uiPriority w:val="99"/>
    <w:semiHidden/>
    <w:unhideWhenUsed/>
    <w:rsid w:val="00890340"/>
    <w:pPr>
      <w:tabs>
        <w:tab w:val="center" w:pos="4680"/>
        <w:tab w:val="right" w:pos="9360"/>
      </w:tabs>
    </w:pPr>
  </w:style>
  <w:style w:type="character" w:customStyle="1" w:styleId="HeaderChar">
    <w:name w:val="Header Char"/>
    <w:link w:val="Header"/>
    <w:uiPriority w:val="99"/>
    <w:semiHidden/>
    <w:rsid w:val="00890340"/>
    <w:rPr>
      <w:rFonts w:eastAsia="Lucida Sans Unicode" w:cs="Times New Roman"/>
      <w:kern w:val="1"/>
      <w:sz w:val="24"/>
      <w:szCs w:val="24"/>
    </w:rPr>
  </w:style>
  <w:style w:type="paragraph" w:styleId="BalloonText">
    <w:name w:val="Balloon Text"/>
    <w:basedOn w:val="Normal"/>
    <w:link w:val="BalloonTextChar"/>
    <w:uiPriority w:val="99"/>
    <w:semiHidden/>
    <w:unhideWhenUsed/>
    <w:rsid w:val="00EF6629"/>
    <w:rPr>
      <w:rFonts w:ascii="Tahoma" w:hAnsi="Tahoma" w:cs="Tahoma"/>
      <w:sz w:val="16"/>
      <w:szCs w:val="16"/>
    </w:rPr>
  </w:style>
  <w:style w:type="character" w:customStyle="1" w:styleId="BalloonTextChar">
    <w:name w:val="Balloon Text Char"/>
    <w:link w:val="BalloonText"/>
    <w:uiPriority w:val="99"/>
    <w:semiHidden/>
    <w:rsid w:val="00EF6629"/>
    <w:rPr>
      <w:rFonts w:ascii="Tahoma" w:eastAsia="Lucida Sans Unicode" w:hAnsi="Tahoma" w:cs="Tahoma"/>
      <w:kern w:val="1"/>
      <w:sz w:val="16"/>
      <w:szCs w:val="16"/>
    </w:rPr>
  </w:style>
  <w:style w:type="character" w:styleId="UnresolvedMention">
    <w:name w:val="Unresolved Mention"/>
    <w:basedOn w:val="DefaultParagraphFont"/>
    <w:uiPriority w:val="99"/>
    <w:semiHidden/>
    <w:unhideWhenUsed/>
    <w:rsid w:val="009D4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uncc.edu/policies/ps-134.html" TargetMode="External"/><Relationship Id="rId13" Type="http://schemas.openxmlformats.org/officeDocument/2006/relationships/hyperlink" Target="https://padlet.com/barbarathiede/genesis-22-take-1-iarja7cyikvhycfy" TargetMode="External"/><Relationship Id="rId18" Type="http://schemas.openxmlformats.org/officeDocument/2006/relationships/hyperlink" Target="https://padlet.com/barbarathiede/lamentation-mintz-take-1-hnvwwai18w1p04d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adlet.com/barbarathiede/whaddya-know-genesis-2-5-3-aw1m8weflfy0bwd9" TargetMode="External"/><Relationship Id="rId17" Type="http://schemas.openxmlformats.org/officeDocument/2006/relationships/hyperlink" Target="https://padlet.com/barbarathiede/lamentations-o-connor-gvs3uxg7c0vrjgm0" TargetMode="External"/><Relationship Id="rId2" Type="http://schemas.openxmlformats.org/officeDocument/2006/relationships/styles" Target="styles.xml"/><Relationship Id="rId16" Type="http://schemas.openxmlformats.org/officeDocument/2006/relationships/hyperlink" Target="https://padlet.com/barbarathiede/the-deity-s-character-four-biblical-texts-vvdx4ogyuj7z994q"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let.com/barbarathiede/on-different-territory-shakespeare-in-the-bush-cvlh15ahcjc00m03" TargetMode="External"/><Relationship Id="rId5" Type="http://schemas.openxmlformats.org/officeDocument/2006/relationships/footnotes" Target="footnotes.xml"/><Relationship Id="rId15" Type="http://schemas.openxmlformats.org/officeDocument/2006/relationships/hyperlink" Target="https://padlet.com/barbarathiede/genesis-22-take-2-xaepsgzl7pdvgs4p" TargetMode="External"/><Relationship Id="rId10" Type="http://schemas.openxmlformats.org/officeDocument/2006/relationships/hyperlink" Target="mailto:wrchelp@uncc.edu" TargetMode="External"/><Relationship Id="rId19" Type="http://schemas.openxmlformats.org/officeDocument/2006/relationships/hyperlink" Target="https://padlet.com/barbarathiede/lamentations-mintz-take-2-woskcmadrlst9kjg" TargetMode="External"/><Relationship Id="rId4" Type="http://schemas.openxmlformats.org/officeDocument/2006/relationships/webSettings" Target="webSettings.xml"/><Relationship Id="rId9" Type="http://schemas.openxmlformats.org/officeDocument/2006/relationships/hyperlink" Target="http://legal.uncc.edu/sites/legal.uncc.edu/files/media/policies/ps-134-AccommodationForm.pdf" TargetMode="External"/><Relationship Id="rId14" Type="http://schemas.openxmlformats.org/officeDocument/2006/relationships/hyperlink" Target="https://padlet.com/barbarathiede/genesis-22-take-1-iarja7cyikvhycf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1437</TotalTime>
  <Pages>8</Pages>
  <Words>3098</Words>
  <Characters>17659</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/Why God Lies: The Difficult Deity of the Hebrew Bible</vt:lpstr>
    </vt:vector>
  </TitlesOfParts>
  <Company/>
  <LinksUpToDate>false</LinksUpToDate>
  <CharactersWithSpaces>20716</CharactersWithSpaces>
  <SharedDoc>false</SharedDoc>
  <HLinks>
    <vt:vector size="30" baseType="variant">
      <vt:variant>
        <vt:i4>7864352</vt:i4>
      </vt:variant>
      <vt:variant>
        <vt:i4>12</vt:i4>
      </vt:variant>
      <vt:variant>
        <vt:i4>0</vt:i4>
      </vt:variant>
      <vt:variant>
        <vt:i4>5</vt:i4>
      </vt:variant>
      <vt:variant>
        <vt:lpwstr>http://www.legal.uncc.edu/policies/ps-105.html</vt:lpwstr>
      </vt:variant>
      <vt:variant>
        <vt:lpwstr/>
      </vt:variant>
      <vt:variant>
        <vt:i4>720961</vt:i4>
      </vt:variant>
      <vt:variant>
        <vt:i4>9</vt:i4>
      </vt:variant>
      <vt:variant>
        <vt:i4>0</vt:i4>
      </vt:variant>
      <vt:variant>
        <vt:i4>5</vt:i4>
      </vt:variant>
      <vt:variant>
        <vt:lpwstr>http://legal.uncc.edu/sites/legal.uncc.edu/files/media/policies/ps-134-AccommodationForm.pdf</vt:lpwstr>
      </vt:variant>
      <vt:variant>
        <vt:lpwstr/>
      </vt:variant>
      <vt:variant>
        <vt:i4>8061048</vt:i4>
      </vt:variant>
      <vt:variant>
        <vt:i4>6</vt:i4>
      </vt:variant>
      <vt:variant>
        <vt:i4>0</vt:i4>
      </vt:variant>
      <vt:variant>
        <vt:i4>5</vt:i4>
      </vt:variant>
      <vt:variant>
        <vt:lpwstr>http://legal.uncc.edu/policies/ps-134.html</vt:lpwstr>
      </vt:variant>
      <vt:variant>
        <vt:lpwstr/>
      </vt:variant>
      <vt:variant>
        <vt:i4>4128788</vt:i4>
      </vt:variant>
      <vt:variant>
        <vt:i4>3</vt:i4>
      </vt:variant>
      <vt:variant>
        <vt:i4>0</vt:i4>
      </vt:variant>
      <vt:variant>
        <vt:i4>5</vt:i4>
      </vt:variant>
      <vt:variant>
        <vt:lpwstr>mailto:wrchelp@uncc.edu</vt:lpwstr>
      </vt:variant>
      <vt:variant>
        <vt:lpwstr/>
      </vt:variant>
      <vt:variant>
        <vt:i4>3407899</vt:i4>
      </vt:variant>
      <vt:variant>
        <vt:i4>0</vt:i4>
      </vt:variant>
      <vt:variant>
        <vt:i4>0</vt:i4>
      </vt:variant>
      <vt:variant>
        <vt:i4>5</vt:i4>
      </vt:variant>
      <vt:variant>
        <vt:lpwstr>mailto:bthiede@uncc.edu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Barbara Thiede</cp:lastModifiedBy>
  <cp:revision>22</cp:revision>
  <cp:lastPrinted>2023-08-19T18:57:00Z</cp:lastPrinted>
  <dcterms:created xsi:type="dcterms:W3CDTF">2023-06-22T19:17:00Z</dcterms:created>
  <dcterms:modified xsi:type="dcterms:W3CDTF">2023-09-06T19:35:00Z</dcterms:modified>
</cp:coreProperties>
</file>